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6B7D" w14:textId="77777777" w:rsidR="004E6886" w:rsidRPr="00EA276B" w:rsidRDefault="004E6886" w:rsidP="004E6886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EA276B">
        <w:rPr>
          <w:rFonts w:ascii="Century Gothic" w:hAnsi="Century Gothic" w:cs="Century Gothic"/>
          <w:sz w:val="18"/>
          <w:szCs w:val="18"/>
        </w:rPr>
        <w:t>DM/KT/542-3/</w:t>
      </w:r>
      <w:r w:rsidR="00986D82">
        <w:rPr>
          <w:rFonts w:ascii="Century Gothic" w:hAnsi="Century Gothic" w:cs="Century Gothic"/>
          <w:sz w:val="18"/>
          <w:szCs w:val="18"/>
        </w:rPr>
        <w:t>5</w:t>
      </w:r>
      <w:r w:rsidRPr="00EA276B">
        <w:rPr>
          <w:rFonts w:ascii="Century Gothic" w:hAnsi="Century Gothic" w:cs="Century Gothic"/>
          <w:sz w:val="18"/>
          <w:szCs w:val="18"/>
        </w:rPr>
        <w:t xml:space="preserve">/21/MKW </w:t>
      </w:r>
    </w:p>
    <w:p w14:paraId="14327287" w14:textId="77777777" w:rsidR="0003443C" w:rsidRDefault="0003443C" w:rsidP="0003443C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06FE5" w14:textId="77777777" w:rsidR="0003443C" w:rsidRPr="00EB0C08" w:rsidRDefault="00303422" w:rsidP="0003443C">
      <w:pPr>
        <w:spacing w:after="0" w:line="259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B0C08">
        <w:rPr>
          <w:rFonts w:ascii="Century Gothic" w:eastAsia="Calibri" w:hAnsi="Century Gothic" w:cs="Times New Roman"/>
          <w:b/>
          <w:sz w:val="24"/>
          <w:szCs w:val="24"/>
        </w:rPr>
        <w:t>WOJEWÓDZTWO ŚLĄSKIE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03443C" w14:paraId="002FBF6D" w14:textId="77777777" w:rsidTr="00CA5B7B">
        <w:tc>
          <w:tcPr>
            <w:tcW w:w="9062" w:type="dxa"/>
            <w:shd w:val="clear" w:color="auto" w:fill="FFFF00"/>
          </w:tcPr>
          <w:p w14:paraId="04B18FA4" w14:textId="77777777" w:rsidR="0003443C" w:rsidRPr="00EB0C08" w:rsidRDefault="0003443C" w:rsidP="00CA5B7B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EB0C08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 1</w:t>
            </w:r>
          </w:p>
          <w:p w14:paraId="2AE04C57" w14:textId="77777777" w:rsidR="0003443C" w:rsidRPr="00EB0C08" w:rsidRDefault="0003443C" w:rsidP="00CA5B7B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EB0C08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79DD5D33" w14:textId="77777777" w:rsidR="0003443C" w:rsidRPr="00EB0C08" w:rsidRDefault="0003443C" w:rsidP="00CA5B7B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</w:rPr>
            </w:pPr>
            <w:r w:rsidRPr="00EB0C08">
              <w:rPr>
                <w:rFonts w:ascii="Century Gothic" w:eastAsia="Calibri" w:hAnsi="Century Gothic" w:cs="Times New Roman"/>
                <w:b/>
                <w:sz w:val="28"/>
                <w:szCs w:val="28"/>
              </w:rPr>
              <w:t>poziomu dopuszczalnego substancji w powietrzu</w:t>
            </w:r>
          </w:p>
          <w:p w14:paraId="3C4D6530" w14:textId="77777777" w:rsidR="0003443C" w:rsidRDefault="0003443C" w:rsidP="00CA5B7B">
            <w:pPr>
              <w:tabs>
                <w:tab w:val="left" w:pos="1110"/>
                <w:tab w:val="center" w:pos="2157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2CF7C09" w14:textId="77777777" w:rsidR="0003443C" w:rsidRPr="00AB45F3" w:rsidRDefault="0003443C" w:rsidP="000344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03443C" w:rsidRPr="00EB0C08" w14:paraId="2F3D97E4" w14:textId="77777777" w:rsidTr="00CA5B7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D62B08" w14:textId="77777777" w:rsidR="0003443C" w:rsidRPr="00EB0C08" w:rsidRDefault="0003443C" w:rsidP="00CA5B7B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INFORMACJE O RYZYKU PRZEKROCZENIA POZIOMÓW DOPUSZCZALNYCH</w:t>
            </w:r>
          </w:p>
        </w:tc>
      </w:tr>
      <w:tr w:rsidR="0003443C" w:rsidRPr="00EB0C08" w14:paraId="08FCC89A" w14:textId="77777777" w:rsidTr="00CA5B7B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F8D254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A9CBD0" w14:textId="77777777" w:rsidR="0003443C" w:rsidRPr="00EB0C08" w:rsidRDefault="0003443C" w:rsidP="00CA5B7B">
            <w:pPr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Ryzyko wystąpienia przekroczenia </w:t>
            </w:r>
            <w:r w:rsidRPr="00EB0C08">
              <w:rPr>
                <w:rFonts w:ascii="Century Gothic" w:eastAsia="Calibri" w:hAnsi="Century Gothic" w:cs="Times New Roman"/>
                <w:b/>
              </w:rPr>
              <w:t>średniorocznego</w:t>
            </w:r>
            <w:r w:rsidR="003F6B00" w:rsidRPr="00EB0C08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  <w:b/>
              </w:rPr>
              <w:t>poziomu dopuszczalnego</w:t>
            </w:r>
            <w:r w:rsidRPr="00EB0C08">
              <w:rPr>
                <w:rFonts w:ascii="Century Gothic" w:eastAsia="Calibri" w:hAnsi="Century Gothic" w:cs="Times New Roman"/>
              </w:rPr>
              <w:t xml:space="preserve"> (20 µg/m</w:t>
            </w:r>
            <w:r w:rsidRPr="00EB0C08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Pr="00EB0C08">
              <w:rPr>
                <w:rFonts w:ascii="Century Gothic" w:eastAsia="Calibri" w:hAnsi="Century Gothic" w:cs="Times New Roman"/>
              </w:rPr>
              <w:t xml:space="preserve">) </w:t>
            </w:r>
            <w:r w:rsidRPr="00EB0C08">
              <w:rPr>
                <w:rFonts w:ascii="Century Gothic" w:eastAsia="Calibri" w:hAnsi="Century Gothic" w:cs="Times New Roman"/>
                <w:b/>
              </w:rPr>
              <w:t>dla pyłu zawieszonego PM2,5</w:t>
            </w:r>
            <w:r w:rsidRPr="00EB0C08">
              <w:rPr>
                <w:rFonts w:ascii="Century Gothic" w:eastAsia="Calibri" w:hAnsi="Century Gothic" w:cs="Times New Roman"/>
              </w:rPr>
              <w:t xml:space="preserve"> w powietrzu.</w:t>
            </w:r>
          </w:p>
        </w:tc>
      </w:tr>
      <w:tr w:rsidR="0003443C" w:rsidRPr="00EB0C08" w14:paraId="6A2414F7" w14:textId="77777777" w:rsidTr="00CA5B7B">
        <w:tc>
          <w:tcPr>
            <w:tcW w:w="3993" w:type="dxa"/>
            <w:shd w:val="clear" w:color="auto" w:fill="auto"/>
            <w:vAlign w:val="center"/>
          </w:tcPr>
          <w:p w14:paraId="64A86DD8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2C8AF6A0" w14:textId="77777777" w:rsidR="0003443C" w:rsidRPr="00EB0C08" w:rsidRDefault="004A2582" w:rsidP="00CA5B7B">
            <w:pPr>
              <w:rPr>
                <w:rFonts w:ascii="Century Gothic" w:eastAsia="Calibri" w:hAnsi="Century Gothic" w:cs="Times New Roman"/>
                <w:i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>2</w:t>
            </w:r>
            <w:r w:rsidR="002F3354">
              <w:rPr>
                <w:rFonts w:ascii="Century Gothic" w:eastAsia="Calibri" w:hAnsi="Century Gothic" w:cs="Times New Roman"/>
                <w:i/>
              </w:rPr>
              <w:t>5</w:t>
            </w:r>
            <w:r w:rsidR="0003443C" w:rsidRPr="00EB0C08">
              <w:rPr>
                <w:rFonts w:ascii="Century Gothic" w:eastAsia="Calibri" w:hAnsi="Century Gothic" w:cs="Times New Roman"/>
                <w:i/>
              </w:rPr>
              <w:t>.03.2021 r. (data wykonania analizy)</w:t>
            </w:r>
          </w:p>
        </w:tc>
      </w:tr>
      <w:tr w:rsidR="0003443C" w:rsidRPr="00EB0C08" w14:paraId="7622EEF3" w14:textId="77777777" w:rsidTr="00CA5B7B">
        <w:tc>
          <w:tcPr>
            <w:tcW w:w="3993" w:type="dxa"/>
            <w:shd w:val="clear" w:color="auto" w:fill="auto"/>
            <w:vAlign w:val="center"/>
          </w:tcPr>
          <w:p w14:paraId="05453475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AFA0F1F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i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 xml:space="preserve">Od dnia </w:t>
            </w:r>
            <w:r w:rsidR="00D63DB9">
              <w:rPr>
                <w:rFonts w:ascii="Century Gothic" w:eastAsia="Calibri" w:hAnsi="Century Gothic" w:cs="Times New Roman"/>
                <w:i/>
              </w:rPr>
              <w:t>25</w:t>
            </w:r>
            <w:r w:rsidRPr="00EB0C08">
              <w:rPr>
                <w:rFonts w:ascii="Century Gothic" w:eastAsia="Calibri" w:hAnsi="Century Gothic" w:cs="Times New Roman"/>
                <w:i/>
              </w:rPr>
              <w:t>.</w:t>
            </w:r>
            <w:r w:rsidR="004A2582" w:rsidRPr="00EB0C08">
              <w:rPr>
                <w:rFonts w:ascii="Century Gothic" w:eastAsia="Calibri" w:hAnsi="Century Gothic" w:cs="Times New Roman"/>
                <w:i/>
              </w:rPr>
              <w:t>0</w:t>
            </w:r>
            <w:r w:rsidR="002F3354">
              <w:rPr>
                <w:rFonts w:ascii="Century Gothic" w:eastAsia="Calibri" w:hAnsi="Century Gothic" w:cs="Times New Roman"/>
                <w:i/>
              </w:rPr>
              <w:t>3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.2021 r. do dnia </w:t>
            </w:r>
            <w:r w:rsidR="00D63DB9">
              <w:rPr>
                <w:rFonts w:ascii="Century Gothic" w:eastAsia="Calibri" w:hAnsi="Century Gothic" w:cs="Times New Roman"/>
                <w:i/>
              </w:rPr>
              <w:t>31</w:t>
            </w:r>
            <w:r w:rsidRPr="00EB0C08">
              <w:rPr>
                <w:rFonts w:ascii="Century Gothic" w:eastAsia="Calibri" w:hAnsi="Century Gothic" w:cs="Times New Roman"/>
                <w:i/>
              </w:rPr>
              <w:t>.</w:t>
            </w:r>
            <w:r w:rsidR="00D63DB9">
              <w:rPr>
                <w:rFonts w:ascii="Century Gothic" w:eastAsia="Calibri" w:hAnsi="Century Gothic" w:cs="Times New Roman"/>
                <w:i/>
              </w:rPr>
              <w:t>1</w:t>
            </w:r>
            <w:r w:rsidR="002F3354">
              <w:rPr>
                <w:rFonts w:ascii="Century Gothic" w:eastAsia="Calibri" w:hAnsi="Century Gothic" w:cs="Times New Roman"/>
                <w:i/>
              </w:rPr>
              <w:t>2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.2021 r </w:t>
            </w:r>
          </w:p>
        </w:tc>
      </w:tr>
      <w:tr w:rsidR="0003443C" w:rsidRPr="00EB0C08" w14:paraId="2AE91D98" w14:textId="77777777" w:rsidTr="00CA5B7B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5E68D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DA75E1" w14:textId="1A4B0AEF" w:rsidR="0003443C" w:rsidRPr="00EB0C08" w:rsidRDefault="0003443C" w:rsidP="00CA5B7B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>Emisja z sektora bytowo-komunalnego szczególnie w okresie grzewczym</w:t>
            </w:r>
            <w:r w:rsidR="001F083E">
              <w:rPr>
                <w:rFonts w:ascii="Century Gothic" w:eastAsia="Calibri" w:hAnsi="Century Gothic" w:cs="Times New Roman"/>
                <w:i/>
              </w:rPr>
              <w:t>,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 wzmożony ruch samochodó</w:t>
            </w:r>
            <w:r w:rsidR="00B6001F">
              <w:rPr>
                <w:rFonts w:ascii="Century Gothic" w:eastAsia="Calibri" w:hAnsi="Century Gothic" w:cs="Times New Roman"/>
                <w:i/>
              </w:rPr>
              <w:t>w</w:t>
            </w:r>
            <w:r w:rsidRPr="00EB0C08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03443C" w:rsidRPr="00EB0C08" w14:paraId="2C6BF4BF" w14:textId="77777777" w:rsidTr="00CA5B7B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C211693" w14:textId="77777777" w:rsidR="0003443C" w:rsidRPr="00A275E0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A275E0">
              <w:rPr>
                <w:rFonts w:ascii="Century Gothic" w:eastAsia="Calibri" w:hAnsi="Century Gothic" w:cs="Times New Roman"/>
                <w:b/>
              </w:rPr>
              <w:t>Rok 2021</w:t>
            </w:r>
          </w:p>
        </w:tc>
      </w:tr>
      <w:tr w:rsidR="0003443C" w:rsidRPr="00EB0C08" w14:paraId="1558F202" w14:textId="77777777" w:rsidTr="00CA5B7B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00"/>
            <w:vAlign w:val="center"/>
          </w:tcPr>
          <w:p w14:paraId="44991A14" w14:textId="77777777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Obszar ryzyka wystąpienia przekroczenia średniorocznego poziomu dopuszczalnego dla pyłu PM2,5</w:t>
            </w:r>
          </w:p>
          <w:p w14:paraId="408A512D" w14:textId="423D0851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</w:rPr>
              <w:t>Analiza wyników pomiarów pyłu zawieszonego PM</w:t>
            </w:r>
            <w:r w:rsidR="00A1639E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2,5 ze stacji PMŚ</w:t>
            </w:r>
            <w:r w:rsidR="00883894" w:rsidRPr="00EB0C08">
              <w:rPr>
                <w:rFonts w:ascii="Century Gothic" w:eastAsia="Calibri" w:hAnsi="Century Gothic" w:cs="Times New Roman"/>
              </w:rPr>
              <w:t xml:space="preserve"> w Gliwicach</w:t>
            </w:r>
            <w:r w:rsidR="00DE73A9">
              <w:rPr>
                <w:rFonts w:ascii="Century Gothic" w:eastAsia="Calibri" w:hAnsi="Century Gothic" w:cs="Times New Roman"/>
              </w:rPr>
              <w:t xml:space="preserve"> ul. Mewy</w:t>
            </w:r>
            <w:r w:rsidR="00883894" w:rsidRPr="00EB0C08">
              <w:rPr>
                <w:rFonts w:ascii="Century Gothic" w:eastAsia="Calibri" w:hAnsi="Century Gothic" w:cs="Times New Roman"/>
              </w:rPr>
              <w:t xml:space="preserve">, Katowicach ul. Kossutha, Katowicach </w:t>
            </w:r>
            <w:r w:rsidR="00DE73A9">
              <w:rPr>
                <w:rFonts w:ascii="Century Gothic" w:eastAsia="Calibri" w:hAnsi="Century Gothic" w:cs="Times New Roman"/>
              </w:rPr>
              <w:t xml:space="preserve">A-4 </w:t>
            </w:r>
            <w:r w:rsidR="00883894" w:rsidRPr="00EB0C08">
              <w:rPr>
                <w:rFonts w:ascii="Century Gothic" w:eastAsia="Calibri" w:hAnsi="Century Gothic" w:cs="Times New Roman"/>
              </w:rPr>
              <w:t>(stacja komunikacyjna), Żorach</w:t>
            </w:r>
            <w:r w:rsidR="00DE73A9">
              <w:rPr>
                <w:rFonts w:ascii="Century Gothic" w:eastAsia="Calibri" w:hAnsi="Century Gothic" w:cs="Times New Roman"/>
              </w:rPr>
              <w:t xml:space="preserve"> ul. Sikorskiego</w:t>
            </w:r>
            <w:r w:rsidR="00883894" w:rsidRPr="00EB0C08">
              <w:rPr>
                <w:rFonts w:ascii="Century Gothic" w:eastAsia="Calibri" w:hAnsi="Century Gothic" w:cs="Times New Roman"/>
              </w:rPr>
              <w:t>, Bielsku-Białej ul. Partyzantów</w:t>
            </w:r>
            <w:r w:rsidR="00DE73A9">
              <w:rPr>
                <w:rFonts w:ascii="Century Gothic" w:eastAsia="Calibri" w:hAnsi="Century Gothic" w:cs="Times New Roman"/>
              </w:rPr>
              <w:t xml:space="preserve"> (stacja komunikacyjna)</w:t>
            </w:r>
            <w:r w:rsidR="00883894" w:rsidRPr="00EB0C08">
              <w:rPr>
                <w:rFonts w:ascii="Century Gothic" w:eastAsia="Calibri" w:hAnsi="Century Gothic" w:cs="Times New Roman"/>
              </w:rPr>
              <w:t>, Bielsku Białej ul. Sternicza, Goczałkowicach</w:t>
            </w:r>
            <w:r w:rsidR="00AF2450">
              <w:rPr>
                <w:rFonts w:ascii="Century Gothic" w:eastAsia="Calibri" w:hAnsi="Century Gothic" w:cs="Times New Roman"/>
              </w:rPr>
              <w:t>-</w:t>
            </w:r>
            <w:r w:rsidR="00883894" w:rsidRPr="00EB0C08">
              <w:rPr>
                <w:rFonts w:ascii="Century Gothic" w:eastAsia="Calibri" w:hAnsi="Century Gothic" w:cs="Times New Roman"/>
              </w:rPr>
              <w:t>Zdroju</w:t>
            </w:r>
            <w:r w:rsidR="00DE73A9">
              <w:rPr>
                <w:rFonts w:ascii="Century Gothic" w:eastAsia="Calibri" w:hAnsi="Century Gothic" w:cs="Times New Roman"/>
              </w:rPr>
              <w:t xml:space="preserve"> ul. Parkowa</w:t>
            </w:r>
            <w:r w:rsidR="00883894" w:rsidRPr="00EB0C08">
              <w:rPr>
                <w:rFonts w:ascii="Century Gothic" w:eastAsia="Calibri" w:hAnsi="Century Gothic" w:cs="Times New Roman"/>
              </w:rPr>
              <w:t>, Godowie</w:t>
            </w:r>
            <w:r w:rsidR="00DE73A9">
              <w:rPr>
                <w:rFonts w:ascii="Century Gothic" w:eastAsia="Calibri" w:hAnsi="Century Gothic" w:cs="Times New Roman"/>
              </w:rPr>
              <w:t xml:space="preserve"> ul. Gliniki</w:t>
            </w:r>
            <w:r w:rsidR="00883894" w:rsidRPr="00EB0C08">
              <w:rPr>
                <w:rFonts w:ascii="Century Gothic" w:eastAsia="Calibri" w:hAnsi="Century Gothic" w:cs="Times New Roman"/>
              </w:rPr>
              <w:t>, Raciborzu</w:t>
            </w:r>
            <w:r w:rsidR="00DE73A9">
              <w:rPr>
                <w:rFonts w:ascii="Century Gothic" w:eastAsia="Calibri" w:hAnsi="Century Gothic" w:cs="Times New Roman"/>
              </w:rPr>
              <w:t xml:space="preserve"> ul. Wojska Polskiego</w:t>
            </w:r>
            <w:r w:rsidR="00AF2450">
              <w:rPr>
                <w:rFonts w:ascii="Century Gothic" w:eastAsia="Calibri" w:hAnsi="Century Gothic" w:cs="Times New Roman"/>
              </w:rPr>
              <w:t>, Tarnowskich Górach</w:t>
            </w:r>
            <w:r w:rsidR="00DE73A9">
              <w:rPr>
                <w:rFonts w:ascii="Century Gothic" w:eastAsia="Calibri" w:hAnsi="Century Gothic" w:cs="Times New Roman"/>
              </w:rPr>
              <w:t xml:space="preserve"> ul. Litewska</w:t>
            </w:r>
            <w:r w:rsidR="00883894"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="00CD1F61" w:rsidRPr="00EB0C08">
              <w:rPr>
                <w:rFonts w:ascii="Century Gothic" w:eastAsia="Calibri" w:hAnsi="Century Gothic" w:cs="Times New Roman"/>
              </w:rPr>
              <w:t xml:space="preserve">za okres od 01.03.2020 do 28.02.2021 </w:t>
            </w:r>
            <w:r w:rsidRPr="00EB0C08">
              <w:rPr>
                <w:rFonts w:ascii="Century Gothic" w:eastAsia="Calibri" w:hAnsi="Century Gothic" w:cs="Times New Roman"/>
              </w:rPr>
              <w:t>wskazuje na ryzyko przekroczenia</w:t>
            </w:r>
            <w:r w:rsidR="00CD1F61"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średniorocznego poziomu dopuszczalnego dla pyłu zawieszonego PM</w:t>
            </w:r>
            <w:r w:rsidR="00A1639E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2,5</w:t>
            </w:r>
            <w:r w:rsidR="00080173">
              <w:rPr>
                <w:rFonts w:ascii="Century Gothic" w:eastAsia="Calibri" w:hAnsi="Century Gothic" w:cs="Times New Roman"/>
              </w:rPr>
              <w:t xml:space="preserve"> </w:t>
            </w:r>
            <w:r w:rsidRPr="00EB0C08">
              <w:rPr>
                <w:rFonts w:ascii="Century Gothic" w:eastAsia="Calibri" w:hAnsi="Century Gothic" w:cs="Times New Roman"/>
              </w:rPr>
              <w:t>na terenie:</w:t>
            </w:r>
            <w:r w:rsidR="00A1639E">
              <w:rPr>
                <w:rFonts w:ascii="Century Gothic" w:eastAsia="Calibri" w:hAnsi="Century Gothic" w:cs="Times New Roman"/>
              </w:rPr>
              <w:t xml:space="preserve"> Gliwic, Zabrza, Bytomia, Piekar Śląskich, Rudy Śląskiej, Świętochłowic, Katowic, Chorzowa,</w:t>
            </w:r>
            <w:r w:rsidR="00244F89">
              <w:rPr>
                <w:rFonts w:ascii="Century Gothic" w:eastAsia="Calibri" w:hAnsi="Century Gothic" w:cs="Times New Roman"/>
              </w:rPr>
              <w:t xml:space="preserve"> </w:t>
            </w:r>
            <w:r w:rsidR="00A1639E">
              <w:rPr>
                <w:rFonts w:ascii="Century Gothic" w:eastAsia="Calibri" w:hAnsi="Century Gothic" w:cs="Times New Roman"/>
              </w:rPr>
              <w:t>Mysłowic</w:t>
            </w:r>
            <w:r w:rsidR="00244F89">
              <w:rPr>
                <w:rFonts w:ascii="Century Gothic" w:eastAsia="Calibri" w:hAnsi="Century Gothic" w:cs="Times New Roman"/>
              </w:rPr>
              <w:t>, Siemianowic Śląskich, Sosnowca, Jaworzna, Dąbrowy Górniczej, Tych</w:t>
            </w:r>
            <w:r w:rsidR="004C548E">
              <w:rPr>
                <w:rFonts w:ascii="Century Gothic" w:eastAsia="Calibri" w:hAnsi="Century Gothic" w:cs="Times New Roman"/>
              </w:rPr>
              <w:t>ów</w:t>
            </w:r>
            <w:r w:rsidR="00244F89">
              <w:rPr>
                <w:rFonts w:ascii="Century Gothic" w:eastAsia="Calibri" w:hAnsi="Century Gothic" w:cs="Times New Roman"/>
              </w:rPr>
              <w:t>, Rybnika, Żor, Jastrzębia</w:t>
            </w:r>
            <w:r w:rsidR="004C548E">
              <w:rPr>
                <w:rFonts w:ascii="Century Gothic" w:eastAsia="Calibri" w:hAnsi="Century Gothic" w:cs="Times New Roman"/>
              </w:rPr>
              <w:t>-</w:t>
            </w:r>
            <w:r w:rsidR="00244F89">
              <w:rPr>
                <w:rFonts w:ascii="Century Gothic" w:eastAsia="Calibri" w:hAnsi="Century Gothic" w:cs="Times New Roman"/>
              </w:rPr>
              <w:t>Zdroju, Bielsko-Białej, powiatów</w:t>
            </w:r>
            <w:r w:rsidR="00813263">
              <w:rPr>
                <w:rFonts w:ascii="Century Gothic" w:eastAsia="Calibri" w:hAnsi="Century Gothic" w:cs="Times New Roman"/>
              </w:rPr>
              <w:t>: lublinieckiego, kłobuckiego, zawierciańskiego, myszkowskiego, gliwickiego, tarnogórskiego, będzińskiego, bieruńsko-lędzińskiego, raciborskiego, rybnickiego, mikołowskiego, wodzisławskiego, pszczyńskiego, bielskiego, cieszyńskiego, żywieckiego.</w:t>
            </w:r>
          </w:p>
        </w:tc>
      </w:tr>
      <w:tr w:rsidR="0003443C" w:rsidRPr="00EB0C08" w14:paraId="0737A1A2" w14:textId="77777777" w:rsidTr="00CA5B7B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1048F538" w14:textId="77777777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Ludność narażona na ryzyko wystąpienia przekroczenia średniorocznego poziomu dopuszczalnego dla pyłu zawieszonego PM2,5</w:t>
            </w:r>
          </w:p>
          <w:p w14:paraId="59F42B8D" w14:textId="77777777" w:rsidR="0003443C" w:rsidRPr="00EB0C08" w:rsidRDefault="0003443C" w:rsidP="00CA5B7B">
            <w:pPr>
              <w:spacing w:after="160"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Ludność zamieszkująca obszar, na którym w 2021 </w:t>
            </w:r>
            <w:r w:rsidR="00EB0C08">
              <w:rPr>
                <w:rFonts w:ascii="Century Gothic" w:eastAsia="Calibri" w:hAnsi="Century Gothic" w:cs="Times New Roman"/>
              </w:rPr>
              <w:t>i</w:t>
            </w:r>
            <w:r w:rsidRPr="00EB0C08">
              <w:rPr>
                <w:rFonts w:ascii="Century Gothic" w:eastAsia="Calibri" w:hAnsi="Century Gothic" w:cs="Times New Roman"/>
              </w:rPr>
              <w:t>stnieje ryzyko przekroczenia średniorocznego poziomu dopuszczalnego dla pyłu zawieszonego PM2,5</w:t>
            </w:r>
            <w:r w:rsidRPr="00EB0C08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AF2450">
              <w:rPr>
                <w:rFonts w:ascii="Century Gothic" w:eastAsia="Calibri" w:hAnsi="Century Gothic" w:cs="Times New Roman"/>
                <w:i/>
              </w:rPr>
              <w:t>4 162 647 osób.</w:t>
            </w:r>
          </w:p>
        </w:tc>
      </w:tr>
    </w:tbl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03443C" w:rsidRPr="00EB0C08" w14:paraId="50F21A65" w14:textId="77777777" w:rsidTr="00CA5B7B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07C6B" w14:textId="77777777" w:rsidR="0003443C" w:rsidRPr="00EB0C08" w:rsidRDefault="0003443C" w:rsidP="00CA5B7B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03443C" w:rsidRPr="00EB0C08" w14:paraId="159BF85D" w14:textId="77777777" w:rsidTr="00CA5B7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B628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03DC5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osoby cierpiące z powodu przewlekłych chorób sercowo-naczyniowych (zwłaszcza niewydolność serca, choroba wieńcowa), </w:t>
            </w:r>
          </w:p>
          <w:p w14:paraId="14BE8F4D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lastRenderedPageBreak/>
              <w:t xml:space="preserve">osoby cierpiące z powodu przewlekłych chorób układu oddechowego (np. astma, przewlekła obturacyjna choroba płuc), </w:t>
            </w:r>
          </w:p>
          <w:p w14:paraId="6D8C438D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osoby starsze, kobiety w ciąży oraz dzieci,</w:t>
            </w:r>
          </w:p>
          <w:p w14:paraId="39087C79" w14:textId="77777777" w:rsidR="0003443C" w:rsidRPr="00EB0C08" w:rsidRDefault="0003443C" w:rsidP="0003443C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osoby z rozpoznaną chorobą nowotworową oraz ozdrowieńcy.</w:t>
            </w:r>
          </w:p>
        </w:tc>
      </w:tr>
      <w:tr w:rsidR="0003443C" w:rsidRPr="00EB0C08" w14:paraId="4AE72636" w14:textId="77777777" w:rsidTr="00CA5B7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93C96D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31293" w14:textId="77777777" w:rsidR="0003443C" w:rsidRPr="00EB0C08" w:rsidRDefault="0003443C" w:rsidP="00CA5B7B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Osoby cierpiące z powodu chorób serca mogą odczuwać pogorszenie samopoczucia np. uczucie bólu w klatce piersiowej, brak tchu, znużenie. </w:t>
            </w:r>
          </w:p>
          <w:p w14:paraId="7E0C38D0" w14:textId="77777777" w:rsidR="0003443C" w:rsidRPr="00EB0C08" w:rsidRDefault="0003443C" w:rsidP="00CA5B7B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35EC723C" w14:textId="77777777" w:rsidR="0003443C" w:rsidRPr="00EB0C08" w:rsidRDefault="0003443C" w:rsidP="00CA5B7B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Podobne objawy mogą wystąpić również u osób zdrowych. W okresach wysokich stężeń pyłu zawieszonego w powietrzu zwiększa się ryzyko infekcji dróg oddechowych. </w:t>
            </w:r>
          </w:p>
        </w:tc>
      </w:tr>
      <w:tr w:rsidR="0003443C" w:rsidRPr="00EB0C08" w14:paraId="67C40880" w14:textId="77777777" w:rsidTr="00CA5B7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B1CB39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E08DF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W przypadku nasilenia objawów chorobowych zalecana jest konsultacja z lekarzem.</w:t>
            </w:r>
          </w:p>
          <w:p w14:paraId="7E373191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  <w:u w:val="single"/>
              </w:rPr>
            </w:pPr>
            <w:r w:rsidRPr="00EB0C08">
              <w:rPr>
                <w:rFonts w:ascii="Century Gothic" w:eastAsia="Calibri" w:hAnsi="Century Gothic" w:cs="Times New Roman"/>
                <w:u w:val="single"/>
              </w:rPr>
              <w:t>Zaleca się również:</w:t>
            </w:r>
          </w:p>
          <w:p w14:paraId="267590B9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- zwiększenie nadzoru nad osobami przewlekle chorymi, w tym niepełnosprawnymi, </w:t>
            </w:r>
          </w:p>
          <w:p w14:paraId="073DC53A" w14:textId="77777777" w:rsidR="0003443C" w:rsidRPr="00EB0C08" w:rsidRDefault="0003443C" w:rsidP="00CA5B7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 xml:space="preserve">-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EB0C08">
              <w:rPr>
                <w:rFonts w:ascii="Century Gothic" w:eastAsia="Calibri" w:hAnsi="Century Gothic" w:cs="Times New Roman"/>
              </w:rPr>
              <w:t>zachowań</w:t>
            </w:r>
            <w:proofErr w:type="spellEnd"/>
            <w:r w:rsidRPr="00EB0C08">
              <w:rPr>
                <w:rFonts w:ascii="Century Gothic" w:eastAsia="Calibri" w:hAnsi="Century Gothic" w:cs="Times New Roman"/>
              </w:rPr>
              <w:t xml:space="preserve"> i czynności zmniejszających ryzyko narażenia na wysokie stężenia zanieczyszczeń w tym pyłu zawieszonego.</w:t>
            </w:r>
          </w:p>
        </w:tc>
      </w:tr>
    </w:tbl>
    <w:p w14:paraId="66870CCF" w14:textId="77777777" w:rsidR="0003443C" w:rsidRPr="00EB0C08" w:rsidRDefault="0003443C" w:rsidP="0003443C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03443C" w:rsidRPr="00EB0C08" w14:paraId="29A5AAA3" w14:textId="77777777" w:rsidTr="00CA5B7B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35A22" w14:textId="77777777" w:rsidR="0003443C" w:rsidRPr="00EB0C08" w:rsidRDefault="0003443C" w:rsidP="00CA5B7B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DZIAŁANIA ZMIERZAJĄCE DO OGRANICZENIA PRZEKROCZEŃ</w:t>
            </w:r>
          </w:p>
        </w:tc>
      </w:tr>
      <w:tr w:rsidR="0003443C" w:rsidRPr="00EB0C08" w14:paraId="4AB5A9FF" w14:textId="77777777" w:rsidTr="00CA5B7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FF25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 xml:space="preserve">Zakres działań 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136F1" w14:textId="77777777" w:rsidR="0003443C" w:rsidRPr="00EB0C08" w:rsidRDefault="0003443C" w:rsidP="004225E9">
            <w:pPr>
              <w:shd w:val="clear" w:color="auto" w:fill="FFFFFF"/>
              <w:tabs>
                <w:tab w:val="left" w:pos="802"/>
              </w:tabs>
              <w:adjustRightInd w:val="0"/>
              <w:ind w:left="284" w:right="-2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EB0C08">
              <w:rPr>
                <w:rFonts w:ascii="Century Gothic" w:eastAsia="Calibri" w:hAnsi="Century Gothic" w:cs="Times New Roman"/>
              </w:rPr>
              <w:t>Działania określone przez Zarząd Województwa w Program</w:t>
            </w:r>
            <w:r w:rsidR="005D0791">
              <w:rPr>
                <w:rFonts w:ascii="Century Gothic" w:eastAsia="Calibri" w:hAnsi="Century Gothic" w:cs="Times New Roman"/>
              </w:rPr>
              <w:t>ie</w:t>
            </w:r>
            <w:r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="005D0791">
              <w:rPr>
                <w:rFonts w:ascii="Century Gothic" w:eastAsia="Calibri" w:hAnsi="Century Gothic" w:cs="Times New Roman"/>
              </w:rPr>
              <w:t>O</w:t>
            </w:r>
            <w:r w:rsidRPr="00EB0C08">
              <w:rPr>
                <w:rFonts w:ascii="Century Gothic" w:eastAsia="Calibri" w:hAnsi="Century Gothic" w:cs="Times New Roman"/>
              </w:rPr>
              <w:t xml:space="preserve">chrony </w:t>
            </w:r>
            <w:r w:rsidR="005D0791">
              <w:rPr>
                <w:rFonts w:ascii="Century Gothic" w:eastAsia="Calibri" w:hAnsi="Century Gothic" w:cs="Times New Roman"/>
              </w:rPr>
              <w:t>P</w:t>
            </w:r>
            <w:r w:rsidRPr="00EB0C08">
              <w:rPr>
                <w:rFonts w:ascii="Century Gothic" w:eastAsia="Calibri" w:hAnsi="Century Gothic" w:cs="Times New Roman"/>
              </w:rPr>
              <w:t>owietrza</w:t>
            </w:r>
            <w:r w:rsidR="004225E9" w:rsidRPr="00EB0C08">
              <w:rPr>
                <w:rFonts w:ascii="Century Gothic" w:eastAsia="Calibri" w:hAnsi="Century Gothic" w:cs="Times New Roman"/>
              </w:rPr>
              <w:t xml:space="preserve"> </w:t>
            </w:r>
            <w:r w:rsidR="004225E9" w:rsidRPr="00EB0C08">
              <w:rPr>
                <w:rFonts w:ascii="Century Gothic" w:hAnsi="Century Gothic" w:cs="Century Gothic"/>
              </w:rPr>
              <w:t>z dnia 22.06.2020</w:t>
            </w:r>
            <w:r w:rsidR="004225E9" w:rsidRPr="00EB0C08">
              <w:rPr>
                <w:rFonts w:ascii="Century Gothic" w:hAnsi="Century Gothic" w:cs="Century Gothic"/>
                <w:i/>
                <w:iCs/>
              </w:rPr>
              <w:t xml:space="preserve"> </w:t>
            </w:r>
            <w:hyperlink r:id="rId6" w:history="1">
              <w:r w:rsidR="004225E9" w:rsidRPr="00EB0C08">
                <w:rPr>
                  <w:rFonts w:ascii="Century Gothic" w:hAnsi="Century Gothic" w:cs="Century Gothic"/>
                  <w:i/>
                  <w:iCs/>
                  <w:color w:val="4F81BD" w:themeColor="accent1"/>
                </w:rPr>
                <w:t>https://powietrze.slaskie.pl/content/pop</w:t>
              </w:r>
            </w:hyperlink>
          </w:p>
        </w:tc>
      </w:tr>
      <w:tr w:rsidR="0003443C" w:rsidRPr="00EB0C08" w14:paraId="04D56E51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F16C52" w14:textId="77777777" w:rsidR="0003443C" w:rsidRPr="00EB0C08" w:rsidRDefault="0003443C" w:rsidP="00CA5B7B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03443C" w:rsidRPr="00EB0C08" w14:paraId="7374B360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F5DBE4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0171BA" w14:textId="77777777" w:rsidR="0003443C" w:rsidRPr="00EB0C08" w:rsidRDefault="00DD5D00" w:rsidP="00CA5B7B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 w:rsidRPr="00EB0C08">
              <w:rPr>
                <w:rFonts w:ascii="Century Gothic" w:eastAsia="Calibri" w:hAnsi="Century Gothic" w:cs="Times New Roman"/>
                <w:i/>
              </w:rPr>
              <w:t>2</w:t>
            </w:r>
            <w:r w:rsidR="00E64627">
              <w:rPr>
                <w:rFonts w:ascii="Century Gothic" w:eastAsia="Calibri" w:hAnsi="Century Gothic" w:cs="Times New Roman"/>
                <w:i/>
              </w:rPr>
              <w:t>5</w:t>
            </w:r>
            <w:r w:rsidR="0003443C" w:rsidRPr="00EB0C08">
              <w:rPr>
                <w:rFonts w:ascii="Century Gothic" w:eastAsia="Calibri" w:hAnsi="Century Gothic" w:cs="Times New Roman"/>
                <w:i/>
              </w:rPr>
              <w:t>.03.2021 r.</w:t>
            </w:r>
          </w:p>
        </w:tc>
      </w:tr>
      <w:tr w:rsidR="0003443C" w:rsidRPr="00EB0C08" w14:paraId="2488D9B3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5F125CA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E79CA16" w14:textId="77777777" w:rsidR="0003443C" w:rsidRPr="00EB0C08" w:rsidRDefault="0003443C" w:rsidP="00034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B0C0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Pr="00EB0C08">
              <w:rPr>
                <w:rFonts w:ascii="Century Gothic" w:eastAsia="Calibri" w:hAnsi="Century Gothic" w:cs="Times New Roman"/>
              </w:rPr>
              <w:t xml:space="preserve">(Dz. U. 2020, poz.1219 z </w:t>
            </w:r>
            <w:proofErr w:type="spellStart"/>
            <w:r w:rsidRPr="00EB0C08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EB0C08">
              <w:rPr>
                <w:rFonts w:ascii="Century Gothic" w:eastAsia="Calibri" w:hAnsi="Century Gothic" w:cs="Times New Roman"/>
              </w:rPr>
              <w:t>. zm.),</w:t>
            </w:r>
          </w:p>
          <w:p w14:paraId="014A9027" w14:textId="77777777" w:rsidR="0003443C" w:rsidRPr="00EB0C08" w:rsidRDefault="0003443C" w:rsidP="00034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B0C08">
              <w:rPr>
                <w:rFonts w:ascii="Century Gothic" w:hAnsi="Century Gothic" w:cs="Times New Roman"/>
              </w:rPr>
              <w:t xml:space="preserve">Rozporządzenie Ministra Środowiska z dnia 24 sierpnia </w:t>
            </w:r>
            <w:r w:rsidRPr="00EB0C08">
              <w:rPr>
                <w:rFonts w:ascii="Century Gothic" w:hAnsi="Century Gothic" w:cs="Times New Roman"/>
              </w:rPr>
              <w:br/>
              <w:t>2012 r</w:t>
            </w:r>
            <w:r w:rsidRPr="00EB0C08">
              <w:rPr>
                <w:rFonts w:ascii="Century Gothic" w:hAnsi="Century Gothic" w:cs="Times New Roman"/>
                <w:color w:val="00B0F0"/>
              </w:rPr>
              <w:t xml:space="preserve">. </w:t>
            </w:r>
            <w:r w:rsidRPr="00EB0C08">
              <w:rPr>
                <w:rFonts w:ascii="Century Gothic" w:hAnsi="Century Gothic" w:cs="Times New Roman"/>
              </w:rPr>
              <w:t>w sprawie poziomów niektórych substancji w powietrzu (Dz. U. 2012 r.  poz. 1031) ze zmianami (Dz. U. 2019 r.  poz. 1931).</w:t>
            </w:r>
          </w:p>
        </w:tc>
      </w:tr>
      <w:tr w:rsidR="0003443C" w:rsidRPr="00EB0C08" w14:paraId="696A84B2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31145DFA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5661CC4" w14:textId="77777777" w:rsidR="0003443C" w:rsidRPr="00EB0C08" w:rsidRDefault="0003443C" w:rsidP="00CA5B7B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15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B0C08">
              <w:rPr>
                <w:rFonts w:ascii="Century Gothic" w:eastAsia="Times New Roman" w:hAnsi="Century Gothic" w:cs="Times New Roman"/>
                <w:bCs/>
                <w:lang w:eastAsia="pl-PL"/>
              </w:rPr>
              <w:t>Państwowy Monitoring Środowiska – dane z systemu monitoringu jakości powietrza Głównego Inspektoratu Ochrony Środowiska.</w:t>
            </w:r>
          </w:p>
        </w:tc>
      </w:tr>
      <w:tr w:rsidR="0003443C" w:rsidRPr="00EB0C08" w14:paraId="38D85F6E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shd w:val="clear" w:color="auto" w:fill="auto"/>
            <w:vAlign w:val="center"/>
          </w:tcPr>
          <w:p w14:paraId="3671A211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0633440" w14:textId="77777777" w:rsidR="0003443C" w:rsidRPr="00EB0C08" w:rsidRDefault="0003443C" w:rsidP="00CA5B7B">
            <w:pPr>
              <w:pStyle w:val="Tekstkomentarza"/>
              <w:jc w:val="both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EB0C08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8E5E93" w:rsidRPr="00EB0C08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 xml:space="preserve"> </w:t>
            </w:r>
            <w:r w:rsidR="008E5E93" w:rsidRPr="00EB0C08">
              <w:rPr>
                <w:rFonts w:ascii="Century Gothic" w:hAnsi="Century Gothic" w:cs="Century Gothic"/>
                <w:i/>
                <w:iCs/>
                <w:sz w:val="22"/>
                <w:szCs w:val="22"/>
              </w:rPr>
              <w:t>( RWMŚ w Katowicach).</w:t>
            </w:r>
          </w:p>
        </w:tc>
      </w:tr>
      <w:tr w:rsidR="0003443C" w:rsidRPr="00EB0C08" w14:paraId="7C422065" w14:textId="77777777" w:rsidTr="00CA5B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1D32E" w14:textId="77777777" w:rsidR="0003443C" w:rsidRPr="00EB0C08" w:rsidRDefault="0003443C" w:rsidP="00CA5B7B">
            <w:pPr>
              <w:rPr>
                <w:rFonts w:ascii="Century Gothic" w:eastAsia="Calibri" w:hAnsi="Century Gothic" w:cs="Times New Roman"/>
                <w:b/>
                <w:color w:val="0070C0"/>
              </w:rPr>
            </w:pPr>
            <w:r w:rsidRPr="00EB0C08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9F6BD9" w14:textId="77777777" w:rsidR="008073A3" w:rsidRPr="00EB0C08" w:rsidRDefault="008073A3" w:rsidP="008073A3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u w:val="single"/>
              </w:rPr>
            </w:pPr>
            <w:r w:rsidRPr="00EB0C08">
              <w:rPr>
                <w:rFonts w:ascii="Century Gothic" w:hAnsi="Century Gothic" w:cs="Century Gothic"/>
              </w:rPr>
              <w:t xml:space="preserve">Portal Jakości Powietrza GIOŚ – Ostrzeżenia  </w:t>
            </w:r>
            <w:hyperlink r:id="rId7" w:history="1">
              <w:r w:rsidRPr="00EB0C08">
                <w:rPr>
                  <w:rFonts w:ascii="Century Gothic" w:hAnsi="Century Gothic" w:cs="Century Gothic"/>
                  <w:color w:val="4F81BD" w:themeColor="accent1"/>
                </w:rPr>
                <w:t>http://powietrze.gios.gov.pl/pjp/warnings/permissible</w:t>
              </w:r>
            </w:hyperlink>
          </w:p>
          <w:p w14:paraId="71F91907" w14:textId="77777777" w:rsidR="0003443C" w:rsidRPr="00EB0C08" w:rsidRDefault="008073A3" w:rsidP="008073A3">
            <w:pPr>
              <w:jc w:val="both"/>
              <w:rPr>
                <w:rFonts w:ascii="Century Gothic" w:eastAsia="Calibri" w:hAnsi="Century Gothic" w:cs="Times New Roman"/>
                <w:color w:val="0070C0"/>
              </w:rPr>
            </w:pPr>
            <w:r w:rsidRPr="00EB0C08">
              <w:rPr>
                <w:rFonts w:ascii="Century Gothic" w:hAnsi="Century Gothic" w:cs="Century Gothic"/>
              </w:rPr>
              <w:t xml:space="preserve">Portal Jakości Powietrza GIOŚ – Informacje Regionalne </w:t>
            </w:r>
            <w:hyperlink r:id="rId8" w:history="1">
              <w:r w:rsidRPr="00EB0C08">
                <w:rPr>
                  <w:rFonts w:ascii="Century Gothic" w:hAnsi="Century Gothic" w:cs="Century Gothic"/>
                  <w:color w:val="4F81BD" w:themeColor="accent1"/>
                </w:rPr>
                <w:t>http://powietrze.gios.gov.pl/pjp/rwms/12/news/0</w:t>
              </w:r>
            </w:hyperlink>
          </w:p>
        </w:tc>
      </w:tr>
    </w:tbl>
    <w:p w14:paraId="0FE1B077" w14:textId="77777777" w:rsidR="008F0558" w:rsidRDefault="008F0558" w:rsidP="004C548E"/>
    <w:sectPr w:rsidR="008F0558" w:rsidSect="00DB5D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96439"/>
    <w:multiLevelType w:val="hybridMultilevel"/>
    <w:tmpl w:val="42C4C5EE"/>
    <w:lvl w:ilvl="0" w:tplc="B46882CC">
      <w:start w:val="1"/>
      <w:numFmt w:val="bullet"/>
      <w:lvlText w:val="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3C"/>
    <w:rsid w:val="0003443C"/>
    <w:rsid w:val="00080173"/>
    <w:rsid w:val="000C3EAC"/>
    <w:rsid w:val="001F083E"/>
    <w:rsid w:val="00244F89"/>
    <w:rsid w:val="0025602E"/>
    <w:rsid w:val="002F3354"/>
    <w:rsid w:val="00303422"/>
    <w:rsid w:val="003F6B00"/>
    <w:rsid w:val="004225E9"/>
    <w:rsid w:val="004A2582"/>
    <w:rsid w:val="004B4D5C"/>
    <w:rsid w:val="004C548E"/>
    <w:rsid w:val="004E6886"/>
    <w:rsid w:val="005D0791"/>
    <w:rsid w:val="00716AE3"/>
    <w:rsid w:val="008073A3"/>
    <w:rsid w:val="00813263"/>
    <w:rsid w:val="00883894"/>
    <w:rsid w:val="008E5E93"/>
    <w:rsid w:val="008F0558"/>
    <w:rsid w:val="00986D82"/>
    <w:rsid w:val="00A1639E"/>
    <w:rsid w:val="00A275E0"/>
    <w:rsid w:val="00AF2450"/>
    <w:rsid w:val="00B6001F"/>
    <w:rsid w:val="00C7328B"/>
    <w:rsid w:val="00CD1F61"/>
    <w:rsid w:val="00D63DB9"/>
    <w:rsid w:val="00DB5DE9"/>
    <w:rsid w:val="00DD5D00"/>
    <w:rsid w:val="00DE73A9"/>
    <w:rsid w:val="00E64627"/>
    <w:rsid w:val="00EA276B"/>
    <w:rsid w:val="00EB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C271"/>
  <w15:docId w15:val="{0C434927-84D2-44C4-8F8A-8E198D8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443C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443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03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rwms/12/news/0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/permiss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etrze.slaskie.pl/content/po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D0223-1DA9-4743-B237-A42CCE7E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Wrona</dc:creator>
  <cp:lastModifiedBy>Aneta Gołda</cp:lastModifiedBy>
  <cp:revision>2</cp:revision>
  <dcterms:created xsi:type="dcterms:W3CDTF">2021-03-30T06:58:00Z</dcterms:created>
  <dcterms:modified xsi:type="dcterms:W3CDTF">2021-03-30T06:58:00Z</dcterms:modified>
</cp:coreProperties>
</file>