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99B" w:rsidRPr="00F8699B" w:rsidRDefault="00F8699B" w:rsidP="00F8699B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F8699B">
        <w:rPr>
          <w:rFonts w:ascii="Times New Roman" w:eastAsia="Calibri" w:hAnsi="Times New Roman" w:cs="Times New Roman"/>
          <w:lang w:eastAsia="hi-IN" w:bidi="hi-IN"/>
        </w:rPr>
        <w:t>Z</w:t>
      </w:r>
      <w:r w:rsidR="00A33BAF">
        <w:rPr>
          <w:rFonts w:ascii="Times New Roman" w:eastAsia="Calibri" w:hAnsi="Times New Roman" w:cs="Times New Roman"/>
          <w:lang w:eastAsia="hi-IN" w:bidi="hi-IN"/>
        </w:rPr>
        <w:t>ałącznik nr 2 do Zarządzenia Nr 131/2017</w:t>
      </w:r>
    </w:p>
    <w:p w:rsidR="00F8699B" w:rsidRPr="00F8699B" w:rsidRDefault="00F8699B" w:rsidP="00F8699B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F8699B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F8699B" w:rsidRPr="00F8699B" w:rsidRDefault="00A33BAF" w:rsidP="00F8699B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26 lipca 2017 r.</w:t>
      </w:r>
      <w:bookmarkStart w:id="0" w:name="_GoBack"/>
      <w:bookmarkEnd w:id="0"/>
    </w:p>
    <w:p w:rsidR="00F8699B" w:rsidRPr="00F8699B" w:rsidRDefault="00F8699B" w:rsidP="00F8699B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F8699B" w:rsidRPr="00F8699B" w:rsidRDefault="00F8699B" w:rsidP="00F8699B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F8699B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F8699B" w:rsidRPr="00F8699B" w:rsidRDefault="00F8699B" w:rsidP="00F8699B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u w:val="single"/>
        </w:rPr>
      </w:pPr>
      <w:r>
        <w:rPr>
          <w:rFonts w:ascii="Arial" w:eastAsia="Calibri" w:hAnsi="Arial" w:cs="Arial"/>
          <w:b/>
        </w:rPr>
        <w:t xml:space="preserve"> w sprawie zmiany uchwały szczegółowego sposobu i zakresu świadczenia usług w zakresie odbierania odpadów komunalnych od właścicieli nieruchomości i zagospodarowania tych odpadów w zamian za uiszczoną przez właściciela nieruchomości opłatę za gospodarowanie odpadami komunalnymi</w:t>
      </w:r>
    </w:p>
    <w:p w:rsidR="00F8699B" w:rsidRPr="00F8699B" w:rsidRDefault="00F8699B" w:rsidP="00F8699B">
      <w:pPr>
        <w:widowControl w:val="0"/>
        <w:pBdr>
          <w:bottom w:val="single" w:sz="1" w:space="0" w:color="000000"/>
        </w:pBdr>
        <w:suppressAutoHyphens/>
        <w:autoSpaceDE w:val="0"/>
        <w:spacing w:after="0"/>
        <w:rPr>
          <w:rFonts w:ascii="Calibri" w:eastAsia="Calibri" w:hAnsi="Calibri" w:cs="Calibri"/>
          <w:lang w:eastAsia="hi-IN" w:bidi="hi-IN"/>
        </w:rPr>
      </w:pPr>
    </w:p>
    <w:p w:rsidR="00F8699B" w:rsidRPr="00F8699B" w:rsidRDefault="00F8699B" w:rsidP="00F8699B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F8699B">
        <w:rPr>
          <w:rFonts w:ascii="Arial" w:eastAsia="Calibri" w:hAnsi="Arial" w:cs="Arial"/>
          <w:lang w:eastAsia="hi-IN" w:bidi="hi-IN"/>
        </w:rPr>
        <w:t xml:space="preserve"> </w:t>
      </w:r>
      <w:r w:rsidRPr="00F8699B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8766"/>
      </w:tblGrid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keepNext/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</w:p>
          <w:p w:rsidR="00F8699B" w:rsidRPr="00F8699B" w:rsidRDefault="00F8699B" w:rsidP="00F8699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F8699B" w:rsidRPr="00F8699B" w:rsidTr="001B3FE3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8699B" w:rsidRPr="00F8699B" w:rsidRDefault="00F8699B" w:rsidP="00F8699B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F8699B" w:rsidRPr="00F8699B" w:rsidRDefault="00F8699B" w:rsidP="00F8699B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F8699B" w:rsidRPr="00F8699B" w:rsidRDefault="00F8699B" w:rsidP="00F8699B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2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42"/>
        <w:gridCol w:w="3579"/>
        <w:gridCol w:w="3685"/>
        <w:gridCol w:w="3589"/>
      </w:tblGrid>
      <w:tr w:rsidR="00F8699B" w:rsidRPr="00F8699B" w:rsidTr="001B3FE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F8699B" w:rsidRPr="00F8699B" w:rsidTr="001B3FE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8699B" w:rsidRPr="00F8699B" w:rsidTr="001B3FE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8699B" w:rsidRPr="00F8699B" w:rsidTr="001B3FE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99B" w:rsidRPr="00F8699B" w:rsidRDefault="00F8699B" w:rsidP="00F8699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8699B" w:rsidRPr="00F8699B" w:rsidRDefault="00F8699B" w:rsidP="00F8699B">
      <w:pPr>
        <w:widowControl w:val="0"/>
        <w:suppressAutoHyphens/>
        <w:spacing w:after="0" w:line="240" w:lineRule="auto"/>
        <w:rPr>
          <w:rFonts w:ascii="Calibri" w:eastAsia="Calibri" w:hAnsi="Calibri" w:cs="Calibri"/>
          <w:lang w:eastAsia="hi-IN" w:bidi="hi-IN"/>
        </w:rPr>
      </w:pPr>
    </w:p>
    <w:p w:rsidR="00916C29" w:rsidRDefault="00916C29"/>
    <w:sectPr w:rsidR="00916C29" w:rsidSect="001F76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9B"/>
    <w:rsid w:val="00916C29"/>
    <w:rsid w:val="00A33BAF"/>
    <w:rsid w:val="00F8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Joanna Śliwka</cp:lastModifiedBy>
  <cp:revision>2</cp:revision>
  <dcterms:created xsi:type="dcterms:W3CDTF">2017-07-25T10:45:00Z</dcterms:created>
  <dcterms:modified xsi:type="dcterms:W3CDTF">2017-07-26T07:05:00Z</dcterms:modified>
</cp:coreProperties>
</file>