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7C7632" w14:textId="77777777" w:rsidR="004F7D6C" w:rsidRDefault="00972F0C" w:rsidP="001261F5">
      <w:pPr>
        <w:jc w:val="center"/>
        <w:rPr>
          <w:rFonts w:ascii="Times New Roman" w:hAnsi="Times New Roman" w:cs="Times New Roman"/>
          <w:b/>
          <w:sz w:val="24"/>
          <w:szCs w:val="24"/>
          <w:u w:val="single"/>
        </w:rPr>
      </w:pPr>
      <w:r w:rsidRPr="00972F0C">
        <w:rPr>
          <w:rFonts w:ascii="Open Sans" w:eastAsia="Times New Roman" w:hAnsi="Open Sans"/>
          <w:b/>
          <w:bCs/>
          <w:noProof/>
          <w:color w:val="333333"/>
          <w:sz w:val="32"/>
          <w:szCs w:val="26"/>
          <w:lang w:eastAsia="pl-PL"/>
        </w:rPr>
        <w:drawing>
          <wp:inline distT="0" distB="0" distL="0" distR="0" wp14:anchorId="4928B2FC" wp14:editId="396737BA">
            <wp:extent cx="738350" cy="733273"/>
            <wp:effectExtent l="19050" t="0" r="460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38769" cy="733689"/>
                    </a:xfrm>
                    <a:prstGeom prst="rect">
                      <a:avLst/>
                    </a:prstGeom>
                    <a:noFill/>
                    <a:ln w="9525">
                      <a:noFill/>
                      <a:miter lim="800000"/>
                      <a:headEnd/>
                      <a:tailEnd/>
                    </a:ln>
                  </pic:spPr>
                </pic:pic>
              </a:graphicData>
            </a:graphic>
          </wp:inline>
        </w:drawing>
      </w:r>
    </w:p>
    <w:p w14:paraId="11CF042E" w14:textId="77777777" w:rsidR="00F5669E" w:rsidRDefault="00CD0D70" w:rsidP="001261F5">
      <w:pPr>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Komunikat KRUS - </w:t>
      </w:r>
      <w:r w:rsidR="00284803">
        <w:rPr>
          <w:rFonts w:ascii="Times New Roman" w:hAnsi="Times New Roman" w:cs="Times New Roman"/>
          <w:b/>
          <w:sz w:val="24"/>
          <w:szCs w:val="24"/>
          <w:u w:val="single"/>
        </w:rPr>
        <w:t xml:space="preserve">Zasiłek opiekuńczy </w:t>
      </w:r>
      <w:r w:rsidR="004F7D6C">
        <w:rPr>
          <w:rFonts w:ascii="Times New Roman" w:hAnsi="Times New Roman" w:cs="Times New Roman"/>
          <w:b/>
          <w:sz w:val="24"/>
          <w:szCs w:val="24"/>
          <w:u w:val="single"/>
        </w:rPr>
        <w:t>przedłużony</w:t>
      </w:r>
      <w:r w:rsidR="00995DC5">
        <w:rPr>
          <w:rFonts w:ascii="Times New Roman" w:hAnsi="Times New Roman" w:cs="Times New Roman"/>
          <w:b/>
          <w:sz w:val="24"/>
          <w:szCs w:val="24"/>
          <w:u w:val="single"/>
        </w:rPr>
        <w:t>!</w:t>
      </w:r>
    </w:p>
    <w:p w14:paraId="4DE00C09" w14:textId="77777777" w:rsidR="00995DC5" w:rsidRPr="00995DC5" w:rsidRDefault="00995DC5" w:rsidP="00995DC5">
      <w:pPr>
        <w:pStyle w:val="Nagwek2"/>
        <w:shd w:val="clear" w:color="auto" w:fill="FBFBFB"/>
        <w:spacing w:before="240" w:after="240"/>
        <w:jc w:val="both"/>
        <w:rPr>
          <w:rFonts w:ascii="Times New Roman" w:eastAsia="Times New Roman" w:hAnsi="Times New Roman" w:cs="Times New Roman"/>
          <w:b/>
          <w:bCs/>
          <w:color w:val="000000" w:themeColor="text1"/>
          <w:sz w:val="24"/>
          <w:szCs w:val="24"/>
          <w:lang w:eastAsia="pl-PL"/>
        </w:rPr>
      </w:pPr>
    </w:p>
    <w:p w14:paraId="273A9F5F" w14:textId="77777777" w:rsidR="00995DC5" w:rsidRPr="00995DC5" w:rsidRDefault="00995DC5" w:rsidP="00995DC5">
      <w:pPr>
        <w:shd w:val="clear" w:color="auto" w:fill="FBFBFB"/>
        <w:spacing w:after="240" w:line="240" w:lineRule="auto"/>
        <w:jc w:val="center"/>
        <w:rPr>
          <w:rFonts w:ascii="Times New Roman" w:eastAsia="Times New Roman" w:hAnsi="Times New Roman" w:cs="Times New Roman"/>
          <w:b/>
          <w:bCs/>
          <w:color w:val="000000" w:themeColor="text1"/>
          <w:sz w:val="24"/>
          <w:szCs w:val="24"/>
          <w:lang w:eastAsia="pl-PL"/>
        </w:rPr>
      </w:pPr>
      <w:r w:rsidRPr="00995DC5">
        <w:rPr>
          <w:rFonts w:ascii="Times New Roman" w:eastAsia="Times New Roman" w:hAnsi="Times New Roman" w:cs="Times New Roman"/>
          <w:b/>
          <w:bCs/>
          <w:color w:val="000000" w:themeColor="text1"/>
          <w:sz w:val="24"/>
          <w:szCs w:val="24"/>
          <w:lang w:eastAsia="pl-PL"/>
        </w:rPr>
        <w:t>Kasa Rolniczego Ubezpieczenia Społecznego informuje, że do 14 marca 2021 r. wydłużony został okres, za który przysługuje zasiłek opiekuńczy dla ubezpieczonego rolnika/domownika.</w:t>
      </w:r>
    </w:p>
    <w:p w14:paraId="0F00BAC9" w14:textId="77777777" w:rsidR="00995DC5" w:rsidRPr="00995DC5" w:rsidRDefault="00995DC5" w:rsidP="00995DC5">
      <w:pPr>
        <w:shd w:val="clear" w:color="auto" w:fill="FBFBFB"/>
        <w:spacing w:after="240" w:line="240" w:lineRule="auto"/>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Zasiłek opiekuńczy przysługuje na dotychczasowych zasadach – w przypadku zamknięcia z powodu COVID-19 żłobka/przedszkola/szkoły lub innej placówki, do której uczęszcza dziecko, albo niemożności sprawowania opieki przez nianię lub dziennego opiekuna z powodu COVID-19 – ubezpieczonym rolnikom i domownikom – z powodu konieczności osobistego sprawowania opieki nad:</w:t>
      </w:r>
    </w:p>
    <w:p w14:paraId="2A0A5822" w14:textId="77777777" w:rsidR="00995DC5" w:rsidRPr="00995DC5" w:rsidRDefault="00995DC5" w:rsidP="00995DC5">
      <w:pPr>
        <w:numPr>
          <w:ilvl w:val="0"/>
          <w:numId w:val="12"/>
        </w:numPr>
        <w:shd w:val="clear" w:color="auto" w:fill="FBFBFB"/>
        <w:spacing w:after="0" w:line="240" w:lineRule="auto"/>
        <w:ind w:left="480" w:right="240"/>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dzieckiem w wieku do ukończenia 8 lat,</w:t>
      </w:r>
    </w:p>
    <w:p w14:paraId="69E3E325" w14:textId="77777777" w:rsidR="00995DC5" w:rsidRPr="00995DC5" w:rsidRDefault="00995DC5" w:rsidP="00995DC5">
      <w:pPr>
        <w:numPr>
          <w:ilvl w:val="0"/>
          <w:numId w:val="12"/>
        </w:numPr>
        <w:shd w:val="clear" w:color="auto" w:fill="FBFBFB"/>
        <w:spacing w:after="0" w:line="240" w:lineRule="auto"/>
        <w:ind w:left="480" w:right="240"/>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dzieckiem legitymującym się orzeczeniem o znacznym lub umiarkowanym stopniu niepełnosprawności do ukończenia 18 lat albo dzieckiem z orzeczeniem o niepełnosprawności lub orzeczeniem o potrzebie kształcenia specjalnego.</w:t>
      </w:r>
    </w:p>
    <w:p w14:paraId="668DF7A1" w14:textId="77777777" w:rsidR="00995DC5" w:rsidRPr="00995DC5" w:rsidRDefault="00995DC5" w:rsidP="00995DC5">
      <w:pPr>
        <w:shd w:val="clear" w:color="auto" w:fill="FBFBFB"/>
        <w:spacing w:after="240" w:line="240" w:lineRule="auto"/>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Zasiłek opiekuńczy przysługuje w przypadku, gdy placówki są zamknięte ze względu na COVID-19, oraz w sytuacji, gdy placówka, która wznowiła naukę/opiekę stacjonarną, zostanie zamknięta lub jej funkcjonowanie, mimo że jest otwarta, zostanie ograniczone ze względu na nieprzewidziane zamknięcie klasy, oddziału, a więc w przypadku, gdy nie będzie możliwości zapewnienia opieki ww. dzieciom i osobom niepełnosprawnym.</w:t>
      </w:r>
    </w:p>
    <w:p w14:paraId="6F61B89F" w14:textId="77777777" w:rsidR="00995DC5" w:rsidRPr="00995DC5" w:rsidRDefault="00995DC5" w:rsidP="00995DC5">
      <w:pPr>
        <w:shd w:val="clear" w:color="auto" w:fill="FBFBFB"/>
        <w:spacing w:after="240" w:line="240" w:lineRule="auto"/>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Nie zmieniły się zasady występowania o dodatkowy zasiłek opiekuńczy, który przyznawany jest na wniosek.</w:t>
      </w:r>
    </w:p>
    <w:p w14:paraId="12F4A380" w14:textId="77777777" w:rsidR="00995DC5" w:rsidRPr="00995DC5" w:rsidRDefault="00995DC5" w:rsidP="00995DC5">
      <w:pPr>
        <w:shd w:val="clear" w:color="auto" w:fill="FBFBFB"/>
        <w:spacing w:after="240" w:line="240" w:lineRule="auto"/>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Jeżeli we wniosku o zasiłek opiekuńczy złożonym przed wejściem w życie nowych przepisów wskazano okres opieki nad dzieckiem po 28 lutego 2021 r. i spełnione zostały pozostałe warunki niezbędne do uzyskania prawa do tego zasiłku, to prawo do tego zasiłku zostanie przyznane na wskazany we wniosku okres opieki (nie dłużej niż do 14 marca 2021 r.) bez konieczności ponawiania wniosku.</w:t>
      </w:r>
    </w:p>
    <w:p w14:paraId="4E31232A" w14:textId="77777777" w:rsidR="00995DC5" w:rsidRPr="00995DC5" w:rsidRDefault="00995DC5" w:rsidP="00995DC5">
      <w:pPr>
        <w:shd w:val="clear" w:color="auto" w:fill="FBFBFB"/>
        <w:spacing w:after="240" w:line="240" w:lineRule="auto"/>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Nie zmieniły się także zasady przysługiwania zasiłku opiekuńczego. Zasiłek ten nie przysługuje, jeśli drugi z rodziców dziecka może zapewnić dziecku opiekę (np. jest bezrobotny, korzysta z urlopu rodzicielskiego czy urlopu wychowawczego).</w:t>
      </w:r>
    </w:p>
    <w:p w14:paraId="4E1EEEE7" w14:textId="77777777" w:rsidR="00995DC5" w:rsidRPr="00995DC5" w:rsidRDefault="00995DC5" w:rsidP="00995DC5">
      <w:pPr>
        <w:shd w:val="clear" w:color="auto" w:fill="FBFBFB"/>
        <w:spacing w:after="240" w:line="240" w:lineRule="auto"/>
        <w:jc w:val="both"/>
        <w:rPr>
          <w:rFonts w:ascii="Times New Roman" w:eastAsia="Times New Roman" w:hAnsi="Times New Roman" w:cs="Times New Roman"/>
          <w:color w:val="000000" w:themeColor="text1"/>
          <w:sz w:val="24"/>
          <w:szCs w:val="24"/>
          <w:lang w:eastAsia="pl-PL"/>
        </w:rPr>
      </w:pPr>
      <w:r w:rsidRPr="00995DC5">
        <w:rPr>
          <w:rFonts w:ascii="Times New Roman" w:eastAsia="Times New Roman" w:hAnsi="Times New Roman" w:cs="Times New Roman"/>
          <w:color w:val="000000" w:themeColor="text1"/>
          <w:sz w:val="24"/>
          <w:szCs w:val="24"/>
          <w:lang w:eastAsia="pl-PL"/>
        </w:rPr>
        <w:t>Zasiłek opiekuńczy za każdy dzień opieki wynosi 1/30 kwoty emerytury podstawowej. Od dnia 01 marca 2021 r. emerytura podstawowa wynosi 1013 zł 63 gr. Wobec powyższego za każdy dzień sprawowania opieki nad dzieckiem po dniu 28 lutego 2021 r. zasiłek opiekuńczy przysługuje w kwocie 33 zł 79 gr za jeden dzień opieki.</w:t>
      </w:r>
    </w:p>
    <w:p w14:paraId="13BFFC4C" w14:textId="77777777" w:rsidR="001261F5" w:rsidRPr="00995DC5" w:rsidRDefault="001261F5" w:rsidP="00995DC5">
      <w:pPr>
        <w:pStyle w:val="dtz"/>
        <w:spacing w:line="360" w:lineRule="auto"/>
        <w:jc w:val="both"/>
        <w:outlineLvl w:val="1"/>
        <w:rPr>
          <w:color w:val="000000" w:themeColor="text1"/>
        </w:rPr>
      </w:pPr>
    </w:p>
    <w:p w14:paraId="473EA40F" w14:textId="77777777" w:rsidR="001261F5" w:rsidRPr="00995DC5" w:rsidRDefault="001261F5" w:rsidP="001261F5">
      <w:pPr>
        <w:jc w:val="both"/>
        <w:rPr>
          <w:rFonts w:ascii="Times New Roman" w:hAnsi="Times New Roman" w:cs="Times New Roman"/>
          <w:color w:val="000000" w:themeColor="text1"/>
          <w:sz w:val="24"/>
          <w:szCs w:val="24"/>
        </w:rPr>
      </w:pPr>
    </w:p>
    <w:sectPr w:rsidR="001261F5" w:rsidRPr="00995DC5" w:rsidSect="005965D2">
      <w:headerReference w:type="default" r:id="rId8"/>
      <w:footerReference w:type="default" r:id="rId9"/>
      <w:pgSz w:w="11906" w:h="16838"/>
      <w:pgMar w:top="1134" w:right="1418" w:bottom="567"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162654" w14:textId="77777777" w:rsidR="005C44FF" w:rsidRDefault="005C44FF" w:rsidP="004F7D6C">
      <w:pPr>
        <w:spacing w:after="0" w:line="240" w:lineRule="auto"/>
      </w:pPr>
      <w:r>
        <w:separator/>
      </w:r>
    </w:p>
  </w:endnote>
  <w:endnote w:type="continuationSeparator" w:id="0">
    <w:p w14:paraId="64729A57" w14:textId="77777777" w:rsidR="005C44FF" w:rsidRDefault="005C44FF" w:rsidP="004F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Open Sans">
    <w:altName w:val="Times New Roman"/>
    <w:panose1 w:val="020B0606030504020204"/>
    <w:charset w:val="EE"/>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A2ACF" w14:textId="77777777" w:rsidR="004942C4" w:rsidRPr="00433508" w:rsidRDefault="004942C4" w:rsidP="00433508">
    <w:pPr>
      <w:pStyle w:val="Stopka"/>
      <w:jc w:val="center"/>
      <w:rPr>
        <w:sz w:val="18"/>
        <w:szCs w:val="18"/>
      </w:rPr>
    </w:pPr>
    <w:r w:rsidRPr="00433508">
      <w:rPr>
        <w:sz w:val="18"/>
        <w:szCs w:val="18"/>
      </w:rPr>
      <w:t>1 - Komunikat KRUS - Zasiłek opiekuńczy przedłużony</w:t>
    </w:r>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66EA1" w14:textId="77777777" w:rsidR="005C44FF" w:rsidRDefault="005C44FF" w:rsidP="004F7D6C">
      <w:pPr>
        <w:spacing w:after="0" w:line="240" w:lineRule="auto"/>
      </w:pPr>
      <w:r>
        <w:separator/>
      </w:r>
    </w:p>
  </w:footnote>
  <w:footnote w:type="continuationSeparator" w:id="0">
    <w:p w14:paraId="16B1C6CE" w14:textId="77777777" w:rsidR="005C44FF" w:rsidRDefault="005C44FF" w:rsidP="004F7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FB764" w14:textId="77777777" w:rsidR="004942C4" w:rsidRPr="00433508" w:rsidRDefault="004942C4">
    <w:pPr>
      <w:pStyle w:val="Nagwek"/>
      <w:rPr>
        <w:rFonts w:ascii="Times New Roman" w:hAnsi="Times New Roman" w:cs="Times New Roman"/>
        <w:sz w:val="18"/>
        <w:szCs w:val="18"/>
      </w:rPr>
    </w:pPr>
    <w:r>
      <w:tab/>
    </w:r>
    <w:r>
      <w:tab/>
    </w:r>
    <w:r w:rsidRPr="00433508">
      <w:rPr>
        <w:rFonts w:ascii="Times New Roman" w:hAnsi="Times New Roman" w:cs="Times New Roman"/>
        <w:sz w:val="18"/>
        <w:szCs w:val="18"/>
      </w:rPr>
      <w:t xml:space="preserve">Częstochowa, </w:t>
    </w:r>
    <w:r w:rsidR="00995DC5">
      <w:rPr>
        <w:rFonts w:ascii="Times New Roman" w:hAnsi="Times New Roman" w:cs="Times New Roman"/>
        <w:sz w:val="18"/>
        <w:szCs w:val="18"/>
      </w:rPr>
      <w:t>03 marca 2021</w:t>
    </w:r>
    <w:r w:rsidRPr="00433508">
      <w:rPr>
        <w:rFonts w:ascii="Times New Roman" w:hAnsi="Times New Roman" w:cs="Times New Roman"/>
        <w:sz w:val="18"/>
        <w:szCs w:val="18"/>
      </w:rPr>
      <w:t xml:space="preserve"> roku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E0F3D"/>
    <w:multiLevelType w:val="multilevel"/>
    <w:tmpl w:val="AE2C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36636"/>
    <w:multiLevelType w:val="hybridMultilevel"/>
    <w:tmpl w:val="C5A28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810175"/>
    <w:multiLevelType w:val="multilevel"/>
    <w:tmpl w:val="3900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FE6BA1"/>
    <w:multiLevelType w:val="multilevel"/>
    <w:tmpl w:val="802CB5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6E13D9"/>
    <w:multiLevelType w:val="hybridMultilevel"/>
    <w:tmpl w:val="50D8BD56"/>
    <w:lvl w:ilvl="0" w:tplc="C3AE7F0E">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5" w15:restartNumberingAfterBreak="0">
    <w:nsid w:val="3A2A0C41"/>
    <w:multiLevelType w:val="hybridMultilevel"/>
    <w:tmpl w:val="90FCA2EA"/>
    <w:lvl w:ilvl="0" w:tplc="0415000D">
      <w:start w:val="1"/>
      <w:numFmt w:val="bullet"/>
      <w:lvlText w:val=""/>
      <w:lvlJc w:val="left"/>
      <w:pPr>
        <w:ind w:left="781" w:hanging="360"/>
      </w:pPr>
      <w:rPr>
        <w:rFonts w:ascii="Wingdings" w:hAnsi="Wingdings"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6" w15:restartNumberingAfterBreak="0">
    <w:nsid w:val="3E197AA7"/>
    <w:multiLevelType w:val="multilevel"/>
    <w:tmpl w:val="3BBC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110977"/>
    <w:multiLevelType w:val="hybridMultilevel"/>
    <w:tmpl w:val="83EEE51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FC21AFC"/>
    <w:multiLevelType w:val="hybridMultilevel"/>
    <w:tmpl w:val="EBEEBF0A"/>
    <w:lvl w:ilvl="0" w:tplc="0415000D">
      <w:start w:val="1"/>
      <w:numFmt w:val="bullet"/>
      <w:lvlText w:val=""/>
      <w:lvlJc w:val="left"/>
      <w:pPr>
        <w:ind w:left="1200" w:hanging="360"/>
      </w:pPr>
      <w:rPr>
        <w:rFonts w:ascii="Wingdings" w:hAnsi="Wingdings"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9" w15:restartNumberingAfterBreak="0">
    <w:nsid w:val="54AC14EF"/>
    <w:multiLevelType w:val="multilevel"/>
    <w:tmpl w:val="9838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2136D6"/>
    <w:multiLevelType w:val="hybridMultilevel"/>
    <w:tmpl w:val="26503E6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3140F71"/>
    <w:multiLevelType w:val="hybridMultilevel"/>
    <w:tmpl w:val="10AC00C6"/>
    <w:lvl w:ilvl="0" w:tplc="C3AE7F0E">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num w:numId="1">
    <w:abstractNumId w:val="2"/>
  </w:num>
  <w:num w:numId="2">
    <w:abstractNumId w:val="3"/>
  </w:num>
  <w:num w:numId="3">
    <w:abstractNumId w:val="7"/>
  </w:num>
  <w:num w:numId="4">
    <w:abstractNumId w:val="4"/>
  </w:num>
  <w:num w:numId="5">
    <w:abstractNumId w:val="8"/>
  </w:num>
  <w:num w:numId="6">
    <w:abstractNumId w:val="10"/>
  </w:num>
  <w:num w:numId="7">
    <w:abstractNumId w:val="0"/>
  </w:num>
  <w:num w:numId="8">
    <w:abstractNumId w:val="1"/>
  </w:num>
  <w:num w:numId="9">
    <w:abstractNumId w:val="9"/>
  </w:num>
  <w:num w:numId="10">
    <w:abstractNumId w:val="11"/>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1F5"/>
    <w:rsid w:val="00013D69"/>
    <w:rsid w:val="001261F5"/>
    <w:rsid w:val="00236056"/>
    <w:rsid w:val="00246C6F"/>
    <w:rsid w:val="00284803"/>
    <w:rsid w:val="002E301E"/>
    <w:rsid w:val="00316C2E"/>
    <w:rsid w:val="00370190"/>
    <w:rsid w:val="00390AE2"/>
    <w:rsid w:val="004210BA"/>
    <w:rsid w:val="00433508"/>
    <w:rsid w:val="00470C29"/>
    <w:rsid w:val="004942C4"/>
    <w:rsid w:val="004F7D6C"/>
    <w:rsid w:val="0050653D"/>
    <w:rsid w:val="005965D2"/>
    <w:rsid w:val="005C44FF"/>
    <w:rsid w:val="00616B62"/>
    <w:rsid w:val="006A11E7"/>
    <w:rsid w:val="006E29F8"/>
    <w:rsid w:val="00701DC9"/>
    <w:rsid w:val="00751CFD"/>
    <w:rsid w:val="00795B30"/>
    <w:rsid w:val="008D7C7C"/>
    <w:rsid w:val="008F6B44"/>
    <w:rsid w:val="00972F0C"/>
    <w:rsid w:val="00995DC5"/>
    <w:rsid w:val="00AA339A"/>
    <w:rsid w:val="00AF28FB"/>
    <w:rsid w:val="00B56940"/>
    <w:rsid w:val="00CD0D70"/>
    <w:rsid w:val="00CD2EAA"/>
    <w:rsid w:val="00D64A0E"/>
    <w:rsid w:val="00D944D9"/>
    <w:rsid w:val="00E416A9"/>
    <w:rsid w:val="00ED1930"/>
    <w:rsid w:val="00ED6946"/>
    <w:rsid w:val="00F5669E"/>
    <w:rsid w:val="00FC67A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B6A54"/>
  <w15:docId w15:val="{08E92E7C-C443-4969-A61D-166D51312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5669E"/>
  </w:style>
  <w:style w:type="paragraph" w:styleId="Nagwek2">
    <w:name w:val="heading 2"/>
    <w:basedOn w:val="Normalny"/>
    <w:next w:val="Normalny"/>
    <w:link w:val="Nagwek2Znak"/>
    <w:uiPriority w:val="9"/>
    <w:semiHidden/>
    <w:unhideWhenUsed/>
    <w:qFormat/>
    <w:rsid w:val="00995DC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tz">
    <w:name w:val="dtz"/>
    <w:basedOn w:val="Normalny"/>
    <w:rsid w:val="00284803"/>
    <w:pPr>
      <w:spacing w:after="300" w:line="240" w:lineRule="auto"/>
    </w:pPr>
    <w:rPr>
      <w:rFonts w:ascii="inherit" w:eastAsia="Times New Roman" w:hAnsi="inherit" w:cs="Times New Roman"/>
      <w:sz w:val="24"/>
      <w:szCs w:val="24"/>
      <w:lang w:eastAsia="pl-PL"/>
    </w:rPr>
  </w:style>
  <w:style w:type="paragraph" w:customStyle="1" w:styleId="dtu">
    <w:name w:val="dtu"/>
    <w:basedOn w:val="Normalny"/>
    <w:rsid w:val="00284803"/>
    <w:pPr>
      <w:spacing w:after="300" w:line="240" w:lineRule="auto"/>
    </w:pPr>
    <w:rPr>
      <w:rFonts w:ascii="inherit" w:eastAsia="Times New Roman" w:hAnsi="inherit" w:cs="Times New Roman"/>
      <w:sz w:val="24"/>
      <w:szCs w:val="24"/>
      <w:lang w:eastAsia="pl-PL"/>
    </w:rPr>
  </w:style>
  <w:style w:type="character" w:styleId="Pogrubienie">
    <w:name w:val="Strong"/>
    <w:basedOn w:val="Domylnaczcionkaakapitu"/>
    <w:uiPriority w:val="22"/>
    <w:qFormat/>
    <w:rsid w:val="00FC67AB"/>
    <w:rPr>
      <w:b/>
      <w:bCs/>
    </w:rPr>
  </w:style>
  <w:style w:type="paragraph" w:styleId="NormalnyWeb">
    <w:name w:val="Normal (Web)"/>
    <w:basedOn w:val="Normalny"/>
    <w:uiPriority w:val="99"/>
    <w:unhideWhenUsed/>
    <w:rsid w:val="00ED694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013D69"/>
    <w:pPr>
      <w:ind w:left="720"/>
      <w:contextualSpacing/>
    </w:pPr>
  </w:style>
  <w:style w:type="paragraph" w:styleId="Tekstdymka">
    <w:name w:val="Balloon Text"/>
    <w:basedOn w:val="Normalny"/>
    <w:link w:val="TekstdymkaZnak"/>
    <w:uiPriority w:val="99"/>
    <w:semiHidden/>
    <w:unhideWhenUsed/>
    <w:rsid w:val="006E29F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E29F8"/>
    <w:rPr>
      <w:rFonts w:ascii="Tahoma" w:hAnsi="Tahoma" w:cs="Tahoma"/>
      <w:sz w:val="16"/>
      <w:szCs w:val="16"/>
    </w:rPr>
  </w:style>
  <w:style w:type="paragraph" w:customStyle="1" w:styleId="bodytext">
    <w:name w:val="bodytext"/>
    <w:basedOn w:val="Normalny"/>
    <w:rsid w:val="006A11E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4F7D6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D6C"/>
  </w:style>
  <w:style w:type="paragraph" w:styleId="Stopka">
    <w:name w:val="footer"/>
    <w:basedOn w:val="Normalny"/>
    <w:link w:val="StopkaZnak"/>
    <w:uiPriority w:val="99"/>
    <w:unhideWhenUsed/>
    <w:rsid w:val="004F7D6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D6C"/>
  </w:style>
  <w:style w:type="character" w:customStyle="1" w:styleId="Nagwek2Znak">
    <w:name w:val="Nagłówek 2 Znak"/>
    <w:basedOn w:val="Domylnaczcionkaakapitu"/>
    <w:link w:val="Nagwek2"/>
    <w:uiPriority w:val="9"/>
    <w:semiHidden/>
    <w:rsid w:val="00995DC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71736">
      <w:bodyDiv w:val="1"/>
      <w:marLeft w:val="0"/>
      <w:marRight w:val="0"/>
      <w:marTop w:val="0"/>
      <w:marBottom w:val="0"/>
      <w:divBdr>
        <w:top w:val="none" w:sz="0" w:space="0" w:color="auto"/>
        <w:left w:val="none" w:sz="0" w:space="0" w:color="auto"/>
        <w:bottom w:val="none" w:sz="0" w:space="0" w:color="auto"/>
        <w:right w:val="none" w:sz="0" w:space="0" w:color="auto"/>
      </w:divBdr>
      <w:divsChild>
        <w:div w:id="371005815">
          <w:marLeft w:val="0"/>
          <w:marRight w:val="0"/>
          <w:marTop w:val="0"/>
          <w:marBottom w:val="0"/>
          <w:divBdr>
            <w:top w:val="none" w:sz="0" w:space="0" w:color="auto"/>
            <w:left w:val="none" w:sz="0" w:space="0" w:color="auto"/>
            <w:bottom w:val="none" w:sz="0" w:space="0" w:color="auto"/>
            <w:right w:val="none" w:sz="0" w:space="0" w:color="auto"/>
          </w:divBdr>
          <w:divsChild>
            <w:div w:id="1642998858">
              <w:marLeft w:val="0"/>
              <w:marRight w:val="0"/>
              <w:marTop w:val="20"/>
              <w:marBottom w:val="0"/>
              <w:divBdr>
                <w:top w:val="none" w:sz="0" w:space="0" w:color="auto"/>
                <w:left w:val="none" w:sz="0" w:space="0" w:color="auto"/>
                <w:bottom w:val="none" w:sz="0" w:space="0" w:color="auto"/>
                <w:right w:val="none" w:sz="0" w:space="0" w:color="auto"/>
              </w:divBdr>
              <w:divsChild>
                <w:div w:id="591401007">
                  <w:marLeft w:val="0"/>
                  <w:marRight w:val="0"/>
                  <w:marTop w:val="0"/>
                  <w:marBottom w:val="0"/>
                  <w:divBdr>
                    <w:top w:val="none" w:sz="0" w:space="0" w:color="auto"/>
                    <w:left w:val="none" w:sz="0" w:space="0" w:color="auto"/>
                    <w:bottom w:val="single" w:sz="4" w:space="0" w:color="E3E3EA"/>
                    <w:right w:val="none" w:sz="0" w:space="0" w:color="auto"/>
                  </w:divBdr>
                  <w:divsChild>
                    <w:div w:id="2087650665">
                      <w:marLeft w:val="0"/>
                      <w:marRight w:val="0"/>
                      <w:marTop w:val="0"/>
                      <w:marBottom w:val="0"/>
                      <w:divBdr>
                        <w:top w:val="none" w:sz="0" w:space="0" w:color="auto"/>
                        <w:left w:val="none" w:sz="0" w:space="0" w:color="auto"/>
                        <w:bottom w:val="none" w:sz="0" w:space="0" w:color="auto"/>
                        <w:right w:val="none" w:sz="0" w:space="0" w:color="auto"/>
                      </w:divBdr>
                      <w:divsChild>
                        <w:div w:id="139593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90200">
      <w:bodyDiv w:val="1"/>
      <w:marLeft w:val="0"/>
      <w:marRight w:val="0"/>
      <w:marTop w:val="0"/>
      <w:marBottom w:val="0"/>
      <w:divBdr>
        <w:top w:val="none" w:sz="0" w:space="0" w:color="auto"/>
        <w:left w:val="none" w:sz="0" w:space="0" w:color="auto"/>
        <w:bottom w:val="none" w:sz="0" w:space="0" w:color="auto"/>
        <w:right w:val="none" w:sz="0" w:space="0" w:color="auto"/>
      </w:divBdr>
      <w:divsChild>
        <w:div w:id="1854759082">
          <w:marLeft w:val="0"/>
          <w:marRight w:val="0"/>
          <w:marTop w:val="0"/>
          <w:marBottom w:val="0"/>
          <w:divBdr>
            <w:top w:val="none" w:sz="0" w:space="0" w:color="auto"/>
            <w:left w:val="none" w:sz="0" w:space="0" w:color="auto"/>
            <w:bottom w:val="none" w:sz="0" w:space="0" w:color="auto"/>
            <w:right w:val="none" w:sz="0" w:space="0" w:color="auto"/>
          </w:divBdr>
          <w:divsChild>
            <w:div w:id="1851866860">
              <w:marLeft w:val="0"/>
              <w:marRight w:val="0"/>
              <w:marTop w:val="20"/>
              <w:marBottom w:val="0"/>
              <w:divBdr>
                <w:top w:val="none" w:sz="0" w:space="0" w:color="auto"/>
                <w:left w:val="none" w:sz="0" w:space="0" w:color="auto"/>
                <w:bottom w:val="none" w:sz="0" w:space="0" w:color="auto"/>
                <w:right w:val="none" w:sz="0" w:space="0" w:color="auto"/>
              </w:divBdr>
              <w:divsChild>
                <w:div w:id="1337927549">
                  <w:marLeft w:val="0"/>
                  <w:marRight w:val="0"/>
                  <w:marTop w:val="0"/>
                  <w:marBottom w:val="0"/>
                  <w:divBdr>
                    <w:top w:val="none" w:sz="0" w:space="0" w:color="auto"/>
                    <w:left w:val="none" w:sz="0" w:space="0" w:color="auto"/>
                    <w:bottom w:val="single" w:sz="4" w:space="0" w:color="E3E3EA"/>
                    <w:right w:val="none" w:sz="0" w:space="0" w:color="auto"/>
                  </w:divBdr>
                  <w:divsChild>
                    <w:div w:id="895776438">
                      <w:marLeft w:val="0"/>
                      <w:marRight w:val="0"/>
                      <w:marTop w:val="0"/>
                      <w:marBottom w:val="0"/>
                      <w:divBdr>
                        <w:top w:val="none" w:sz="0" w:space="0" w:color="auto"/>
                        <w:left w:val="none" w:sz="0" w:space="0" w:color="auto"/>
                        <w:bottom w:val="none" w:sz="0" w:space="0" w:color="auto"/>
                        <w:right w:val="none" w:sz="0" w:space="0" w:color="auto"/>
                      </w:divBdr>
                      <w:divsChild>
                        <w:div w:id="25293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0605593">
      <w:bodyDiv w:val="1"/>
      <w:marLeft w:val="0"/>
      <w:marRight w:val="0"/>
      <w:marTop w:val="0"/>
      <w:marBottom w:val="0"/>
      <w:divBdr>
        <w:top w:val="none" w:sz="0" w:space="0" w:color="auto"/>
        <w:left w:val="none" w:sz="0" w:space="0" w:color="auto"/>
        <w:bottom w:val="none" w:sz="0" w:space="0" w:color="auto"/>
        <w:right w:val="none" w:sz="0" w:space="0" w:color="auto"/>
      </w:divBdr>
      <w:divsChild>
        <w:div w:id="745107274">
          <w:marLeft w:val="0"/>
          <w:marRight w:val="0"/>
          <w:marTop w:val="0"/>
          <w:marBottom w:val="0"/>
          <w:divBdr>
            <w:top w:val="none" w:sz="0" w:space="0" w:color="auto"/>
            <w:left w:val="none" w:sz="0" w:space="0" w:color="auto"/>
            <w:bottom w:val="none" w:sz="0" w:space="0" w:color="auto"/>
            <w:right w:val="none" w:sz="0" w:space="0" w:color="auto"/>
          </w:divBdr>
          <w:divsChild>
            <w:div w:id="1909655093">
              <w:marLeft w:val="0"/>
              <w:marRight w:val="0"/>
              <w:marTop w:val="20"/>
              <w:marBottom w:val="0"/>
              <w:divBdr>
                <w:top w:val="none" w:sz="0" w:space="0" w:color="auto"/>
                <w:left w:val="none" w:sz="0" w:space="0" w:color="auto"/>
                <w:bottom w:val="none" w:sz="0" w:space="0" w:color="auto"/>
                <w:right w:val="none" w:sz="0" w:space="0" w:color="auto"/>
              </w:divBdr>
              <w:divsChild>
                <w:div w:id="1078405529">
                  <w:marLeft w:val="0"/>
                  <w:marRight w:val="0"/>
                  <w:marTop w:val="0"/>
                  <w:marBottom w:val="0"/>
                  <w:divBdr>
                    <w:top w:val="none" w:sz="0" w:space="0" w:color="auto"/>
                    <w:left w:val="none" w:sz="0" w:space="0" w:color="auto"/>
                    <w:bottom w:val="single" w:sz="4" w:space="0" w:color="E3E3EA"/>
                    <w:right w:val="none" w:sz="0" w:space="0" w:color="auto"/>
                  </w:divBdr>
                  <w:divsChild>
                    <w:div w:id="152721853">
                      <w:marLeft w:val="0"/>
                      <w:marRight w:val="0"/>
                      <w:marTop w:val="0"/>
                      <w:marBottom w:val="0"/>
                      <w:divBdr>
                        <w:top w:val="none" w:sz="0" w:space="0" w:color="auto"/>
                        <w:left w:val="none" w:sz="0" w:space="0" w:color="auto"/>
                        <w:bottom w:val="none" w:sz="0" w:space="0" w:color="auto"/>
                        <w:right w:val="none" w:sz="0" w:space="0" w:color="auto"/>
                      </w:divBdr>
                      <w:divsChild>
                        <w:div w:id="88834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276188">
      <w:bodyDiv w:val="1"/>
      <w:marLeft w:val="0"/>
      <w:marRight w:val="0"/>
      <w:marTop w:val="0"/>
      <w:marBottom w:val="0"/>
      <w:divBdr>
        <w:top w:val="none" w:sz="0" w:space="0" w:color="auto"/>
        <w:left w:val="none" w:sz="0" w:space="0" w:color="auto"/>
        <w:bottom w:val="none" w:sz="0" w:space="0" w:color="auto"/>
        <w:right w:val="none" w:sz="0" w:space="0" w:color="auto"/>
      </w:divBdr>
      <w:divsChild>
        <w:div w:id="660889080">
          <w:marLeft w:val="0"/>
          <w:marRight w:val="0"/>
          <w:marTop w:val="0"/>
          <w:marBottom w:val="0"/>
          <w:divBdr>
            <w:top w:val="none" w:sz="0" w:space="0" w:color="auto"/>
            <w:left w:val="none" w:sz="0" w:space="0" w:color="auto"/>
            <w:bottom w:val="none" w:sz="0" w:space="0" w:color="auto"/>
            <w:right w:val="none" w:sz="0" w:space="0" w:color="auto"/>
          </w:divBdr>
          <w:divsChild>
            <w:div w:id="105544003">
              <w:marLeft w:val="0"/>
              <w:marRight w:val="0"/>
              <w:marTop w:val="0"/>
              <w:marBottom w:val="0"/>
              <w:divBdr>
                <w:top w:val="none" w:sz="0" w:space="0" w:color="auto"/>
                <w:left w:val="none" w:sz="0" w:space="0" w:color="auto"/>
                <w:bottom w:val="none" w:sz="0" w:space="0" w:color="auto"/>
                <w:right w:val="none" w:sz="0" w:space="0" w:color="auto"/>
              </w:divBdr>
              <w:divsChild>
                <w:div w:id="120297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25820">
      <w:bodyDiv w:val="1"/>
      <w:marLeft w:val="0"/>
      <w:marRight w:val="0"/>
      <w:marTop w:val="0"/>
      <w:marBottom w:val="0"/>
      <w:divBdr>
        <w:top w:val="none" w:sz="0" w:space="0" w:color="auto"/>
        <w:left w:val="none" w:sz="0" w:space="0" w:color="auto"/>
        <w:bottom w:val="none" w:sz="0" w:space="0" w:color="auto"/>
        <w:right w:val="none" w:sz="0" w:space="0" w:color="auto"/>
      </w:divBdr>
      <w:divsChild>
        <w:div w:id="225647635">
          <w:marLeft w:val="0"/>
          <w:marRight w:val="0"/>
          <w:marTop w:val="0"/>
          <w:marBottom w:val="0"/>
          <w:divBdr>
            <w:top w:val="none" w:sz="0" w:space="0" w:color="auto"/>
            <w:left w:val="none" w:sz="0" w:space="0" w:color="auto"/>
            <w:bottom w:val="none" w:sz="0" w:space="0" w:color="auto"/>
            <w:right w:val="none" w:sz="0" w:space="0" w:color="auto"/>
          </w:divBdr>
          <w:divsChild>
            <w:div w:id="320471744">
              <w:marLeft w:val="0"/>
              <w:marRight w:val="0"/>
              <w:marTop w:val="20"/>
              <w:marBottom w:val="0"/>
              <w:divBdr>
                <w:top w:val="none" w:sz="0" w:space="0" w:color="auto"/>
                <w:left w:val="none" w:sz="0" w:space="0" w:color="auto"/>
                <w:bottom w:val="none" w:sz="0" w:space="0" w:color="auto"/>
                <w:right w:val="none" w:sz="0" w:space="0" w:color="auto"/>
              </w:divBdr>
              <w:divsChild>
                <w:div w:id="1933657991">
                  <w:marLeft w:val="0"/>
                  <w:marRight w:val="0"/>
                  <w:marTop w:val="0"/>
                  <w:marBottom w:val="0"/>
                  <w:divBdr>
                    <w:top w:val="none" w:sz="0" w:space="0" w:color="auto"/>
                    <w:left w:val="none" w:sz="0" w:space="0" w:color="auto"/>
                    <w:bottom w:val="single" w:sz="4" w:space="0" w:color="E3E3EA"/>
                    <w:right w:val="none" w:sz="0" w:space="0" w:color="auto"/>
                  </w:divBdr>
                  <w:divsChild>
                    <w:div w:id="185603133">
                      <w:marLeft w:val="0"/>
                      <w:marRight w:val="0"/>
                      <w:marTop w:val="0"/>
                      <w:marBottom w:val="0"/>
                      <w:divBdr>
                        <w:top w:val="none" w:sz="0" w:space="0" w:color="auto"/>
                        <w:left w:val="none" w:sz="0" w:space="0" w:color="auto"/>
                        <w:bottom w:val="none" w:sz="0" w:space="0" w:color="auto"/>
                        <w:right w:val="none" w:sz="0" w:space="0" w:color="auto"/>
                      </w:divBdr>
                      <w:divsChild>
                        <w:div w:id="193216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323742">
      <w:bodyDiv w:val="1"/>
      <w:marLeft w:val="0"/>
      <w:marRight w:val="0"/>
      <w:marTop w:val="0"/>
      <w:marBottom w:val="0"/>
      <w:divBdr>
        <w:top w:val="none" w:sz="0" w:space="0" w:color="auto"/>
        <w:left w:val="none" w:sz="0" w:space="0" w:color="auto"/>
        <w:bottom w:val="none" w:sz="0" w:space="0" w:color="auto"/>
        <w:right w:val="none" w:sz="0" w:space="0" w:color="auto"/>
      </w:divBdr>
      <w:divsChild>
        <w:div w:id="365837024">
          <w:marLeft w:val="0"/>
          <w:marRight w:val="0"/>
          <w:marTop w:val="0"/>
          <w:marBottom w:val="0"/>
          <w:divBdr>
            <w:top w:val="none" w:sz="0" w:space="0" w:color="auto"/>
            <w:left w:val="none" w:sz="0" w:space="0" w:color="auto"/>
            <w:bottom w:val="none" w:sz="0" w:space="0" w:color="auto"/>
            <w:right w:val="none" w:sz="0" w:space="0" w:color="auto"/>
          </w:divBdr>
          <w:divsChild>
            <w:div w:id="705375516">
              <w:marLeft w:val="0"/>
              <w:marRight w:val="0"/>
              <w:marTop w:val="0"/>
              <w:marBottom w:val="0"/>
              <w:divBdr>
                <w:top w:val="none" w:sz="0" w:space="0" w:color="auto"/>
                <w:left w:val="none" w:sz="0" w:space="0" w:color="auto"/>
                <w:bottom w:val="none" w:sz="0" w:space="0" w:color="auto"/>
                <w:right w:val="none" w:sz="0" w:space="0" w:color="auto"/>
              </w:divBdr>
              <w:divsChild>
                <w:div w:id="80022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8635">
      <w:bodyDiv w:val="1"/>
      <w:marLeft w:val="0"/>
      <w:marRight w:val="0"/>
      <w:marTop w:val="0"/>
      <w:marBottom w:val="0"/>
      <w:divBdr>
        <w:top w:val="none" w:sz="0" w:space="0" w:color="auto"/>
        <w:left w:val="none" w:sz="0" w:space="0" w:color="auto"/>
        <w:bottom w:val="none" w:sz="0" w:space="0" w:color="auto"/>
        <w:right w:val="none" w:sz="0" w:space="0" w:color="auto"/>
      </w:divBdr>
    </w:div>
    <w:div w:id="1964263307">
      <w:bodyDiv w:val="1"/>
      <w:marLeft w:val="0"/>
      <w:marRight w:val="0"/>
      <w:marTop w:val="0"/>
      <w:marBottom w:val="0"/>
      <w:divBdr>
        <w:top w:val="none" w:sz="0" w:space="0" w:color="auto"/>
        <w:left w:val="none" w:sz="0" w:space="0" w:color="auto"/>
        <w:bottom w:val="none" w:sz="0" w:space="0" w:color="auto"/>
        <w:right w:val="none" w:sz="0" w:space="0" w:color="auto"/>
      </w:divBdr>
      <w:divsChild>
        <w:div w:id="1613439458">
          <w:marLeft w:val="0"/>
          <w:marRight w:val="0"/>
          <w:marTop w:val="0"/>
          <w:marBottom w:val="0"/>
          <w:divBdr>
            <w:top w:val="none" w:sz="0" w:space="0" w:color="auto"/>
            <w:left w:val="none" w:sz="0" w:space="0" w:color="auto"/>
            <w:bottom w:val="none" w:sz="0" w:space="0" w:color="auto"/>
            <w:right w:val="none" w:sz="0" w:space="0" w:color="auto"/>
          </w:divBdr>
          <w:divsChild>
            <w:div w:id="571963456">
              <w:marLeft w:val="0"/>
              <w:marRight w:val="0"/>
              <w:marTop w:val="20"/>
              <w:marBottom w:val="0"/>
              <w:divBdr>
                <w:top w:val="none" w:sz="0" w:space="0" w:color="auto"/>
                <w:left w:val="none" w:sz="0" w:space="0" w:color="auto"/>
                <w:bottom w:val="none" w:sz="0" w:space="0" w:color="auto"/>
                <w:right w:val="none" w:sz="0" w:space="0" w:color="auto"/>
              </w:divBdr>
              <w:divsChild>
                <w:div w:id="786583148">
                  <w:marLeft w:val="0"/>
                  <w:marRight w:val="0"/>
                  <w:marTop w:val="0"/>
                  <w:marBottom w:val="0"/>
                  <w:divBdr>
                    <w:top w:val="none" w:sz="0" w:space="0" w:color="auto"/>
                    <w:left w:val="none" w:sz="0" w:space="0" w:color="auto"/>
                    <w:bottom w:val="single" w:sz="4" w:space="0" w:color="E3E3EA"/>
                    <w:right w:val="none" w:sz="0" w:space="0" w:color="auto"/>
                  </w:divBdr>
                  <w:divsChild>
                    <w:div w:id="1560555424">
                      <w:marLeft w:val="0"/>
                      <w:marRight w:val="0"/>
                      <w:marTop w:val="0"/>
                      <w:marBottom w:val="0"/>
                      <w:divBdr>
                        <w:top w:val="none" w:sz="0" w:space="0" w:color="auto"/>
                        <w:left w:val="none" w:sz="0" w:space="0" w:color="auto"/>
                        <w:bottom w:val="none" w:sz="0" w:space="0" w:color="auto"/>
                        <w:right w:val="none" w:sz="0" w:space="0" w:color="auto"/>
                      </w:divBdr>
                      <w:divsChild>
                        <w:div w:id="6245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389279">
      <w:bodyDiv w:val="1"/>
      <w:marLeft w:val="0"/>
      <w:marRight w:val="0"/>
      <w:marTop w:val="0"/>
      <w:marBottom w:val="0"/>
      <w:divBdr>
        <w:top w:val="none" w:sz="0" w:space="0" w:color="auto"/>
        <w:left w:val="none" w:sz="0" w:space="0" w:color="auto"/>
        <w:bottom w:val="none" w:sz="0" w:space="0" w:color="auto"/>
        <w:right w:val="none" w:sz="0" w:space="0" w:color="auto"/>
      </w:divBdr>
      <w:divsChild>
        <w:div w:id="1058553213">
          <w:marLeft w:val="0"/>
          <w:marRight w:val="0"/>
          <w:marTop w:val="0"/>
          <w:marBottom w:val="0"/>
          <w:divBdr>
            <w:top w:val="none" w:sz="0" w:space="0" w:color="auto"/>
            <w:left w:val="none" w:sz="0" w:space="0" w:color="auto"/>
            <w:bottom w:val="none" w:sz="0" w:space="0" w:color="auto"/>
            <w:right w:val="none" w:sz="0" w:space="0" w:color="auto"/>
          </w:divBdr>
          <w:divsChild>
            <w:div w:id="575211325">
              <w:marLeft w:val="0"/>
              <w:marRight w:val="0"/>
              <w:marTop w:val="20"/>
              <w:marBottom w:val="0"/>
              <w:divBdr>
                <w:top w:val="none" w:sz="0" w:space="0" w:color="auto"/>
                <w:left w:val="none" w:sz="0" w:space="0" w:color="auto"/>
                <w:bottom w:val="none" w:sz="0" w:space="0" w:color="auto"/>
                <w:right w:val="none" w:sz="0" w:space="0" w:color="auto"/>
              </w:divBdr>
              <w:divsChild>
                <w:div w:id="1556314458">
                  <w:marLeft w:val="0"/>
                  <w:marRight w:val="0"/>
                  <w:marTop w:val="0"/>
                  <w:marBottom w:val="0"/>
                  <w:divBdr>
                    <w:top w:val="none" w:sz="0" w:space="0" w:color="auto"/>
                    <w:left w:val="none" w:sz="0" w:space="0" w:color="auto"/>
                    <w:bottom w:val="single" w:sz="4" w:space="0" w:color="E3E3EA"/>
                    <w:right w:val="none" w:sz="0" w:space="0" w:color="auto"/>
                  </w:divBdr>
                  <w:divsChild>
                    <w:div w:id="1937787194">
                      <w:marLeft w:val="0"/>
                      <w:marRight w:val="0"/>
                      <w:marTop w:val="0"/>
                      <w:marBottom w:val="0"/>
                      <w:divBdr>
                        <w:top w:val="none" w:sz="0" w:space="0" w:color="auto"/>
                        <w:left w:val="none" w:sz="0" w:space="0" w:color="auto"/>
                        <w:bottom w:val="none" w:sz="0" w:space="0" w:color="auto"/>
                        <w:right w:val="none" w:sz="0" w:space="0" w:color="auto"/>
                      </w:divBdr>
                      <w:divsChild>
                        <w:div w:id="93640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1981</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iwojas1</dc:creator>
  <cp:lastModifiedBy>Aneta Gołda</cp:lastModifiedBy>
  <cp:revision>2</cp:revision>
  <cp:lastPrinted>2021-03-03T08:59:00Z</cp:lastPrinted>
  <dcterms:created xsi:type="dcterms:W3CDTF">2021-03-04T09:19:00Z</dcterms:created>
  <dcterms:modified xsi:type="dcterms:W3CDTF">2021-03-04T09:19:00Z</dcterms:modified>
</cp:coreProperties>
</file>