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6257" w14:textId="77777777" w:rsidR="00F67EC7" w:rsidRPr="00F6201D" w:rsidRDefault="00F67EC7" w:rsidP="00F67EC7">
      <w:pPr>
        <w:tabs>
          <w:tab w:val="left" w:pos="630"/>
        </w:tabs>
        <w:rPr>
          <w:rFonts w:ascii="Aptos" w:hAnsi="Aptos"/>
          <w:bCs/>
          <w:sz w:val="22"/>
          <w:szCs w:val="22"/>
        </w:rPr>
      </w:pPr>
    </w:p>
    <w:p w14:paraId="126D8624" w14:textId="77777777" w:rsidR="00F67EC7" w:rsidRPr="0028513F" w:rsidRDefault="00F67EC7" w:rsidP="00F67EC7">
      <w:pPr>
        <w:jc w:val="right"/>
        <w:rPr>
          <w:rFonts w:ascii="Aptos" w:hAnsi="Aptos"/>
          <w:b/>
          <w:sz w:val="22"/>
          <w:szCs w:val="22"/>
        </w:rPr>
      </w:pPr>
      <w:r w:rsidRPr="0028513F">
        <w:rPr>
          <w:rFonts w:ascii="Aptos" w:hAnsi="Aptos"/>
          <w:b/>
          <w:sz w:val="22"/>
          <w:szCs w:val="22"/>
        </w:rPr>
        <w:t xml:space="preserve">Załącznik nr 2 </w:t>
      </w:r>
    </w:p>
    <w:p w14:paraId="0BFB3EDA" w14:textId="4A381EF7" w:rsidR="002F6C48" w:rsidRPr="00206EB9" w:rsidRDefault="002F6C48" w:rsidP="002F6C48">
      <w:pPr>
        <w:jc w:val="right"/>
        <w:rPr>
          <w:rFonts w:ascii="Arial" w:hAnsi="Arial" w:cs="Arial"/>
          <w:sz w:val="16"/>
          <w:szCs w:val="16"/>
        </w:rPr>
      </w:pPr>
      <w:r w:rsidRPr="00206EB9">
        <w:rPr>
          <w:rFonts w:ascii="Arial" w:hAnsi="Arial" w:cs="Arial"/>
          <w:sz w:val="16"/>
          <w:szCs w:val="16"/>
        </w:rPr>
        <w:t xml:space="preserve">do zapytania </w:t>
      </w:r>
      <w:r w:rsidRPr="00D7084B">
        <w:rPr>
          <w:rFonts w:ascii="Arial" w:hAnsi="Arial" w:cs="Arial"/>
          <w:sz w:val="16"/>
          <w:szCs w:val="16"/>
        </w:rPr>
        <w:t xml:space="preserve">ofertowego </w:t>
      </w:r>
      <w:bookmarkStart w:id="0" w:name="_Hlk242868120"/>
      <w:r w:rsidRPr="00D7084B">
        <w:rPr>
          <w:rFonts w:ascii="Arial" w:hAnsi="Arial" w:cs="Arial"/>
          <w:sz w:val="16"/>
          <w:szCs w:val="16"/>
        </w:rPr>
        <w:t>nr Ośr.605.10.2026 z dnia</w:t>
      </w:r>
      <w:r w:rsidR="00487474" w:rsidRPr="00D7084B">
        <w:rPr>
          <w:rFonts w:ascii="Arial" w:hAnsi="Arial" w:cs="Arial"/>
          <w:sz w:val="16"/>
          <w:szCs w:val="16"/>
        </w:rPr>
        <w:t xml:space="preserve"> </w:t>
      </w:r>
      <w:r w:rsidR="00D7084B" w:rsidRPr="00D7084B">
        <w:rPr>
          <w:rFonts w:ascii="Arial" w:hAnsi="Arial" w:cs="Arial"/>
          <w:sz w:val="16"/>
          <w:szCs w:val="16"/>
        </w:rPr>
        <w:t>16</w:t>
      </w:r>
      <w:r w:rsidR="00487474" w:rsidRPr="00D7084B">
        <w:rPr>
          <w:rFonts w:ascii="Arial" w:hAnsi="Arial" w:cs="Arial"/>
          <w:sz w:val="16"/>
          <w:szCs w:val="16"/>
        </w:rPr>
        <w:t>.</w:t>
      </w:r>
      <w:r w:rsidR="00D7084B" w:rsidRPr="00D7084B">
        <w:rPr>
          <w:rFonts w:ascii="Arial" w:hAnsi="Arial" w:cs="Arial"/>
          <w:sz w:val="16"/>
          <w:szCs w:val="16"/>
        </w:rPr>
        <w:t>10</w:t>
      </w:r>
      <w:r w:rsidR="00487474" w:rsidRPr="00D7084B">
        <w:rPr>
          <w:rFonts w:ascii="Arial" w:hAnsi="Arial" w:cs="Arial"/>
          <w:sz w:val="16"/>
          <w:szCs w:val="16"/>
        </w:rPr>
        <w:t>.2026 r</w:t>
      </w:r>
      <w:bookmarkEnd w:id="0"/>
      <w:r w:rsidR="00487474" w:rsidRPr="00D7084B">
        <w:rPr>
          <w:rFonts w:ascii="Arial" w:hAnsi="Arial" w:cs="Arial"/>
          <w:sz w:val="16"/>
          <w:szCs w:val="16"/>
        </w:rPr>
        <w:t>.</w:t>
      </w:r>
    </w:p>
    <w:p w14:paraId="77DC1658" w14:textId="77777777" w:rsidR="00F67EC7" w:rsidRDefault="00F67EC7" w:rsidP="00F67EC7">
      <w:pPr>
        <w:jc w:val="center"/>
        <w:rPr>
          <w:rFonts w:ascii="Aptos" w:hAnsi="Aptos"/>
          <w:b/>
          <w:color w:val="FF0000"/>
          <w:sz w:val="22"/>
          <w:szCs w:val="22"/>
        </w:rPr>
      </w:pPr>
    </w:p>
    <w:p w14:paraId="29BC84A1" w14:textId="77777777" w:rsidR="00F6201D" w:rsidRPr="00F6201D" w:rsidRDefault="00F6201D" w:rsidP="00F67EC7">
      <w:pPr>
        <w:jc w:val="center"/>
        <w:rPr>
          <w:rFonts w:ascii="Aptos" w:hAnsi="Aptos"/>
          <w:b/>
          <w:color w:val="FF0000"/>
          <w:sz w:val="22"/>
          <w:szCs w:val="22"/>
        </w:rPr>
      </w:pPr>
    </w:p>
    <w:p w14:paraId="51522D92" w14:textId="77777777" w:rsidR="00F67EC7" w:rsidRPr="00F6201D" w:rsidRDefault="00F67EC7" w:rsidP="00F67EC7">
      <w:pPr>
        <w:jc w:val="center"/>
        <w:rPr>
          <w:rFonts w:ascii="Aptos" w:hAnsi="Aptos"/>
          <w:b/>
          <w:sz w:val="22"/>
          <w:szCs w:val="22"/>
        </w:rPr>
      </w:pPr>
    </w:p>
    <w:p w14:paraId="58AB20C4" w14:textId="77777777" w:rsidR="00F67EC7" w:rsidRPr="00F6201D" w:rsidRDefault="00F67EC7" w:rsidP="00F67EC7">
      <w:pPr>
        <w:jc w:val="center"/>
        <w:rPr>
          <w:rFonts w:ascii="Aptos" w:hAnsi="Aptos"/>
          <w:b/>
          <w:sz w:val="22"/>
          <w:szCs w:val="22"/>
        </w:rPr>
      </w:pPr>
      <w:bookmarkStart w:id="1" w:name="_Hlk63171807"/>
      <w:r w:rsidRPr="00F6201D">
        <w:rPr>
          <w:rFonts w:ascii="Aptos" w:hAnsi="Aptos"/>
          <w:b/>
          <w:sz w:val="22"/>
          <w:szCs w:val="22"/>
        </w:rPr>
        <w:t>Oświadczenia Wykonawcy</w:t>
      </w:r>
    </w:p>
    <w:p w14:paraId="3814DA2B" w14:textId="77777777" w:rsidR="00F67EC7" w:rsidRPr="00F6201D" w:rsidRDefault="00F67EC7" w:rsidP="00F67EC7">
      <w:pPr>
        <w:jc w:val="both"/>
        <w:rPr>
          <w:rFonts w:ascii="Aptos" w:hAnsi="Aptos"/>
          <w:sz w:val="22"/>
          <w:szCs w:val="22"/>
        </w:rPr>
      </w:pPr>
    </w:p>
    <w:p w14:paraId="13026ABB" w14:textId="77777777" w:rsidR="00F67EC7" w:rsidRPr="00F6201D" w:rsidRDefault="00F67EC7" w:rsidP="00F67EC7">
      <w:pPr>
        <w:tabs>
          <w:tab w:val="center" w:pos="4896"/>
          <w:tab w:val="right" w:pos="9432"/>
        </w:tabs>
        <w:autoSpaceDE w:val="0"/>
        <w:autoSpaceDN w:val="0"/>
        <w:adjustRightInd w:val="0"/>
        <w:snapToGrid w:val="0"/>
        <w:jc w:val="both"/>
        <w:rPr>
          <w:rFonts w:ascii="Aptos" w:hAnsi="Aptos" w:cs="Calibri"/>
          <w:bCs/>
          <w:sz w:val="22"/>
          <w:szCs w:val="22"/>
          <w:lang w:eastAsia="x-none"/>
        </w:rPr>
      </w:pPr>
    </w:p>
    <w:p w14:paraId="5EC549DE" w14:textId="174638F0" w:rsidR="00F67EC7" w:rsidRPr="002F6C48" w:rsidRDefault="00F67EC7" w:rsidP="002F6C48">
      <w:pPr>
        <w:pStyle w:val="Textbody"/>
        <w:spacing w:after="12"/>
        <w:jc w:val="both"/>
        <w:rPr>
          <w:rFonts w:ascii="Aptos" w:hAnsi="Aptos" w:cs="Arial"/>
          <w:color w:val="000000"/>
          <w:sz w:val="22"/>
          <w:szCs w:val="22"/>
        </w:rPr>
      </w:pPr>
      <w:r w:rsidRPr="002F6C48">
        <w:rPr>
          <w:rFonts w:ascii="Aptos" w:hAnsi="Aptos"/>
          <w:kern w:val="1"/>
          <w:sz w:val="22"/>
          <w:szCs w:val="22"/>
          <w:lang w:eastAsia="hi-IN"/>
        </w:rPr>
        <w:t xml:space="preserve">Składając ofertę na realizację usługi </w:t>
      </w:r>
      <w:r w:rsidR="002F6C48" w:rsidRPr="002F6C48">
        <w:rPr>
          <w:rFonts w:ascii="Aptos" w:hAnsi="Aptos" w:cs="Arial"/>
          <w:color w:val="000000"/>
          <w:sz w:val="22"/>
          <w:szCs w:val="22"/>
        </w:rPr>
        <w:t>przeprowadzenia kampanii edukacyjnej, której głównym celem jest zwiększenie świadomości mieszkańców Gminy Brenna na temat odnawialnych źródeł energii (OZE), ich korzyści oraz możliwości zastosowania w codziennym życiu i infrastrukturze publicznej, w ramach projektu pn. „OZE na obiektach komunalnych Gminy Brenna” dofinansowanego ze środków Unii Europejskiej z Europejskiego Funduszu Rozwoju Regionalnego z  Funduszy Europejskich dla Śląskiego 2021-2027, Priorytet: FESL.10 „Fundusze Europejskie na transformację”, Działania: FESL.10.06 „Rozwój energetyki rozproszonej opartej o odnawialne źródła energii”</w:t>
      </w:r>
      <w:r w:rsidR="00F6201D">
        <w:rPr>
          <w:rFonts w:ascii="Aptos" w:hAnsi="Aptos"/>
          <w:kern w:val="1"/>
          <w:sz w:val="22"/>
          <w:szCs w:val="22"/>
          <w:lang w:eastAsia="hi-IN"/>
        </w:rPr>
        <w:t xml:space="preserve">, </w:t>
      </w:r>
      <w:r w:rsidRPr="00F6201D">
        <w:rPr>
          <w:rFonts w:ascii="Aptos" w:hAnsi="Aptos"/>
          <w:kern w:val="1"/>
          <w:sz w:val="22"/>
          <w:szCs w:val="22"/>
          <w:lang w:eastAsia="hi-IN"/>
        </w:rPr>
        <w:t>oświadczam, że:</w:t>
      </w:r>
    </w:p>
    <w:p w14:paraId="75EDA82C" w14:textId="77777777" w:rsidR="0028513F" w:rsidRDefault="0028513F" w:rsidP="00F67EC7">
      <w:pPr>
        <w:tabs>
          <w:tab w:val="center" w:pos="4896"/>
          <w:tab w:val="right" w:pos="9432"/>
        </w:tabs>
        <w:autoSpaceDE w:val="0"/>
        <w:autoSpaceDN w:val="0"/>
        <w:adjustRightInd w:val="0"/>
        <w:snapToGrid w:val="0"/>
        <w:jc w:val="both"/>
        <w:rPr>
          <w:rFonts w:ascii="Aptos" w:eastAsia="SimSun" w:hAnsi="Aptos"/>
          <w:kern w:val="1"/>
          <w:sz w:val="22"/>
          <w:szCs w:val="22"/>
          <w:lang w:eastAsia="hi-IN" w:bidi="hi-IN"/>
        </w:rPr>
      </w:pPr>
    </w:p>
    <w:p w14:paraId="44BD1969" w14:textId="5C5E64F6" w:rsidR="009671FE" w:rsidRDefault="009671FE" w:rsidP="009671FE">
      <w:pPr>
        <w:numPr>
          <w:ilvl w:val="0"/>
          <w:numId w:val="5"/>
        </w:numPr>
        <w:jc w:val="both"/>
        <w:rPr>
          <w:rFonts w:ascii="Aptos" w:eastAsia="SimSun" w:hAnsi="Aptos" w:cs="Calibri"/>
          <w:b/>
          <w:bCs/>
          <w:kern w:val="1"/>
          <w:sz w:val="22"/>
          <w:szCs w:val="22"/>
          <w:lang w:eastAsia="hi-IN" w:bidi="hi-IN"/>
        </w:rPr>
      </w:pPr>
      <w:r w:rsidRPr="00C74169"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>nie zachodzą w stosunku do mnie przesłanki wykluczenia z postępowania na podstawie art.  7 ust. 1 pkt 1-3 ustawy z dnia 13 kwietnia 2022 r.</w:t>
      </w:r>
      <w:r w:rsidRPr="00C74169">
        <w:rPr>
          <w:rFonts w:ascii="Aptos" w:eastAsia="SimSun" w:hAnsi="Aptos" w:cs="Calibri"/>
          <w:i/>
          <w:iCs/>
          <w:kern w:val="1"/>
          <w:sz w:val="22"/>
          <w:szCs w:val="22"/>
          <w:lang w:eastAsia="hi-IN" w:bidi="hi-IN"/>
        </w:rPr>
        <w:t xml:space="preserve"> o szczególnych rozwiązaniach w zakresie przeciwdziałania wspieraniu agresji na Ukrainę oraz służących ochronie bezpieczeństwa narodowego </w:t>
      </w:r>
      <w:r w:rsidRPr="00C74169">
        <w:rPr>
          <w:rFonts w:ascii="Aptos" w:eastAsia="SimSun" w:hAnsi="Aptos" w:cs="Calibri"/>
          <w:iCs/>
          <w:kern w:val="1"/>
          <w:sz w:val="22"/>
          <w:szCs w:val="22"/>
          <w:lang w:eastAsia="hi-IN" w:bidi="hi-IN"/>
        </w:rPr>
        <w:t>(</w:t>
      </w:r>
      <w:proofErr w:type="spellStart"/>
      <w:r w:rsidRPr="00C74169">
        <w:rPr>
          <w:rFonts w:ascii="Aptos" w:eastAsia="SimSun" w:hAnsi="Aptos" w:cs="Calibri"/>
          <w:iCs/>
          <w:kern w:val="1"/>
          <w:sz w:val="22"/>
          <w:szCs w:val="22"/>
          <w:lang w:eastAsia="hi-IN" w:bidi="hi-IN"/>
        </w:rPr>
        <w:t>t.j</w:t>
      </w:r>
      <w:proofErr w:type="spellEnd"/>
      <w:r w:rsidRPr="00C74169">
        <w:rPr>
          <w:rFonts w:ascii="Aptos" w:eastAsia="SimSun" w:hAnsi="Aptos" w:cs="Calibri"/>
          <w:iCs/>
          <w:kern w:val="1"/>
          <w:sz w:val="22"/>
          <w:szCs w:val="22"/>
          <w:lang w:eastAsia="hi-IN" w:bidi="hi-IN"/>
        </w:rPr>
        <w:t>. Dz. U. 202</w:t>
      </w:r>
      <w:r w:rsidR="00DD749E">
        <w:rPr>
          <w:rFonts w:ascii="Aptos" w:eastAsia="SimSun" w:hAnsi="Aptos" w:cs="Calibri"/>
          <w:iCs/>
          <w:kern w:val="1"/>
          <w:sz w:val="22"/>
          <w:szCs w:val="22"/>
          <w:lang w:eastAsia="hi-IN" w:bidi="hi-IN"/>
        </w:rPr>
        <w:t>5</w:t>
      </w:r>
      <w:r w:rsidRPr="00C74169">
        <w:rPr>
          <w:rFonts w:ascii="Aptos" w:eastAsia="SimSun" w:hAnsi="Aptos" w:cs="Calibri"/>
          <w:iCs/>
          <w:kern w:val="1"/>
          <w:sz w:val="22"/>
          <w:szCs w:val="22"/>
          <w:lang w:eastAsia="hi-IN" w:bidi="hi-IN"/>
        </w:rPr>
        <w:t xml:space="preserve"> poz. 5</w:t>
      </w:r>
      <w:r w:rsidR="00DD749E">
        <w:rPr>
          <w:rFonts w:ascii="Aptos" w:eastAsia="SimSun" w:hAnsi="Aptos" w:cs="Calibri"/>
          <w:iCs/>
          <w:kern w:val="1"/>
          <w:sz w:val="22"/>
          <w:szCs w:val="22"/>
          <w:lang w:eastAsia="hi-IN" w:bidi="hi-IN"/>
        </w:rPr>
        <w:t>14</w:t>
      </w:r>
      <w:r w:rsidRPr="00C74169">
        <w:rPr>
          <w:rFonts w:ascii="Aptos" w:eastAsia="SimSun" w:hAnsi="Aptos" w:cs="Calibri"/>
          <w:iCs/>
          <w:kern w:val="1"/>
          <w:sz w:val="22"/>
          <w:szCs w:val="22"/>
          <w:lang w:eastAsia="hi-IN" w:bidi="hi-IN"/>
        </w:rPr>
        <w:t>)</w:t>
      </w:r>
      <w:r w:rsidRPr="00C74169">
        <w:rPr>
          <w:rFonts w:ascii="Aptos" w:eastAsia="SimSun" w:hAnsi="Aptos" w:cs="Calibri"/>
          <w:iCs/>
          <w:kern w:val="1"/>
          <w:sz w:val="22"/>
          <w:szCs w:val="22"/>
          <w:vertAlign w:val="superscript"/>
          <w:lang w:eastAsia="hi-IN" w:bidi="hi-IN"/>
        </w:rPr>
        <w:footnoteReference w:id="1"/>
      </w:r>
      <w:r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>,</w:t>
      </w:r>
    </w:p>
    <w:p w14:paraId="267AA23D" w14:textId="4F1B5754" w:rsidR="009671FE" w:rsidRDefault="00F6201D" w:rsidP="009671FE">
      <w:pPr>
        <w:numPr>
          <w:ilvl w:val="0"/>
          <w:numId w:val="5"/>
        </w:numPr>
        <w:jc w:val="both"/>
        <w:rPr>
          <w:rFonts w:ascii="Aptos" w:eastAsia="SimSun" w:hAnsi="Aptos" w:cs="Calibri"/>
          <w:b/>
          <w:bCs/>
          <w:kern w:val="1"/>
          <w:sz w:val="22"/>
          <w:szCs w:val="22"/>
          <w:lang w:eastAsia="hi-IN" w:bidi="hi-IN"/>
        </w:rPr>
      </w:pP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posiadam uprawnienia</w:t>
      </w:r>
      <w:r w:rsidR="00F67EC7" w:rsidRPr="009671FE">
        <w:rPr>
          <w:rFonts w:ascii="Aptos" w:eastAsia="SimSun" w:hAnsi="Aptos"/>
          <w:sz w:val="22"/>
          <w:szCs w:val="22"/>
          <w:lang w:eastAsia="hi-IN" w:bidi="hi-IN"/>
        </w:rPr>
        <w:t xml:space="preserve"> do wykonywania określonej działalności lub czynności, jeżeli przepisy prawa nakładają obowiązek ich posiadania</w:t>
      </w:r>
      <w:r w:rsidR="009671FE">
        <w:rPr>
          <w:rFonts w:ascii="Aptos" w:eastAsia="SimSun" w:hAnsi="Aptos"/>
          <w:sz w:val="22"/>
          <w:szCs w:val="22"/>
          <w:lang w:eastAsia="hi-IN" w:bidi="hi-IN"/>
        </w:rPr>
        <w:t>,</w:t>
      </w:r>
    </w:p>
    <w:p w14:paraId="69EBB252" w14:textId="711477EC" w:rsidR="009671FE" w:rsidRDefault="00F6201D" w:rsidP="009671FE">
      <w:pPr>
        <w:numPr>
          <w:ilvl w:val="0"/>
          <w:numId w:val="5"/>
        </w:numPr>
        <w:jc w:val="both"/>
        <w:rPr>
          <w:rFonts w:ascii="Aptos" w:eastAsia="SimSun" w:hAnsi="Aptos" w:cs="Calibri"/>
          <w:b/>
          <w:bCs/>
          <w:kern w:val="1"/>
          <w:sz w:val="22"/>
          <w:szCs w:val="22"/>
          <w:lang w:eastAsia="hi-IN" w:bidi="hi-IN"/>
        </w:rPr>
      </w:pP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posiadam wiedzę</w:t>
      </w:r>
      <w:r w:rsidR="00F67EC7"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 xml:space="preserve"> i doświadczenie</w:t>
      </w:r>
      <w:r w:rsidR="00F67EC7" w:rsidRPr="009671FE">
        <w:rPr>
          <w:rFonts w:ascii="Aptos" w:eastAsia="SimSun" w:hAnsi="Aptos"/>
          <w:lang w:eastAsia="hi-IN" w:bidi="hi-IN"/>
        </w:rPr>
        <w:t xml:space="preserve"> </w:t>
      </w:r>
      <w:r w:rsidR="00F67EC7" w:rsidRPr="009671FE">
        <w:rPr>
          <w:rFonts w:ascii="Aptos" w:eastAsia="SimSun" w:hAnsi="Aptos"/>
          <w:sz w:val="22"/>
          <w:szCs w:val="22"/>
          <w:lang w:eastAsia="hi-IN" w:bidi="hi-IN"/>
        </w:rPr>
        <w:t>niezbędną do wykonania przedmiotu zamówienia</w:t>
      </w:r>
      <w:r w:rsidR="009671FE">
        <w:rPr>
          <w:rFonts w:ascii="Aptos" w:eastAsia="SimSun" w:hAnsi="Aptos"/>
          <w:kern w:val="1"/>
          <w:sz w:val="22"/>
          <w:szCs w:val="22"/>
          <w:lang w:eastAsia="hi-IN" w:bidi="hi-IN"/>
        </w:rPr>
        <w:t>,</w:t>
      </w:r>
    </w:p>
    <w:p w14:paraId="6B65985D" w14:textId="72049E48" w:rsidR="009671FE" w:rsidRPr="009671FE" w:rsidRDefault="00F6201D" w:rsidP="009671FE">
      <w:pPr>
        <w:numPr>
          <w:ilvl w:val="0"/>
          <w:numId w:val="5"/>
        </w:numPr>
        <w:jc w:val="both"/>
        <w:rPr>
          <w:rFonts w:ascii="Aptos" w:eastAsia="SimSun" w:hAnsi="Aptos" w:cs="Calibri"/>
          <w:b/>
          <w:bCs/>
          <w:kern w:val="1"/>
          <w:sz w:val="22"/>
          <w:szCs w:val="22"/>
          <w:lang w:eastAsia="hi-IN" w:bidi="hi-IN"/>
        </w:rPr>
      </w:pP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dysponuję odpowiednim potencjałem technicznym</w:t>
      </w:r>
      <w:r w:rsidR="00F67EC7"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,</w:t>
      </w:r>
    </w:p>
    <w:p w14:paraId="110B8228" w14:textId="39E398B1" w:rsidR="00F67EC7" w:rsidRPr="009671FE" w:rsidRDefault="00F67EC7" w:rsidP="009671FE">
      <w:pPr>
        <w:numPr>
          <w:ilvl w:val="0"/>
          <w:numId w:val="5"/>
        </w:numPr>
        <w:jc w:val="both"/>
        <w:rPr>
          <w:rFonts w:ascii="Aptos" w:eastAsia="SimSun" w:hAnsi="Aptos" w:cs="Calibri"/>
          <w:b/>
          <w:bCs/>
          <w:kern w:val="1"/>
          <w:sz w:val="22"/>
          <w:szCs w:val="22"/>
          <w:lang w:eastAsia="hi-IN" w:bidi="hi-IN"/>
        </w:rPr>
      </w:pP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 xml:space="preserve">znajduję się w sytuacji ekonomicznej i </w:t>
      </w:r>
      <w:r w:rsidR="00F6201D"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finansowej zapewniającej wykonanie zamówienia</w:t>
      </w: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.</w:t>
      </w:r>
    </w:p>
    <w:p w14:paraId="3C049E66" w14:textId="77777777" w:rsidR="0028513F" w:rsidRDefault="0028513F" w:rsidP="00F67EC7">
      <w:pPr>
        <w:suppressAutoHyphens/>
        <w:snapToGrid w:val="0"/>
        <w:jc w:val="both"/>
        <w:rPr>
          <w:rFonts w:ascii="Aptos" w:eastAsia="SimSun" w:hAnsi="Aptos"/>
          <w:kern w:val="1"/>
          <w:sz w:val="22"/>
          <w:szCs w:val="22"/>
          <w:lang w:eastAsia="hi-IN" w:bidi="hi-IN"/>
        </w:rPr>
      </w:pPr>
    </w:p>
    <w:p w14:paraId="2B4F5C2F" w14:textId="77777777" w:rsidR="0028513F" w:rsidRDefault="0028513F" w:rsidP="00F67EC7">
      <w:pPr>
        <w:suppressAutoHyphens/>
        <w:snapToGrid w:val="0"/>
        <w:jc w:val="both"/>
        <w:rPr>
          <w:rFonts w:ascii="Aptos" w:eastAsia="SimSun" w:hAnsi="Aptos"/>
          <w:kern w:val="1"/>
          <w:sz w:val="22"/>
          <w:szCs w:val="22"/>
          <w:lang w:eastAsia="hi-IN" w:bidi="hi-IN"/>
        </w:rPr>
      </w:pPr>
    </w:p>
    <w:p w14:paraId="19C4D22E" w14:textId="2961E307" w:rsidR="00F67EC7" w:rsidRPr="00F6201D" w:rsidRDefault="00F67EC7" w:rsidP="00F67EC7">
      <w:pPr>
        <w:suppressAutoHyphens/>
        <w:snapToGrid w:val="0"/>
        <w:jc w:val="both"/>
        <w:rPr>
          <w:rFonts w:ascii="Aptos" w:eastAsia="SimSun" w:hAnsi="Aptos"/>
          <w:kern w:val="1"/>
          <w:sz w:val="22"/>
          <w:szCs w:val="22"/>
          <w:lang w:eastAsia="hi-IN" w:bidi="hi-IN"/>
        </w:rPr>
      </w:pPr>
      <w:r w:rsidRPr="00F6201D">
        <w:rPr>
          <w:rFonts w:ascii="Aptos" w:eastAsia="SimSun" w:hAnsi="Aptos"/>
          <w:kern w:val="1"/>
          <w:sz w:val="22"/>
          <w:szCs w:val="22"/>
          <w:lang w:eastAsia="hi-IN" w:bidi="hi-IN"/>
        </w:rPr>
        <w:t>Ponadto, oświadczam, że nie jestem powiązany/a z Zamawiającym, osobowo lub kapitałowo, przy czym przez powiązanie kapitałowe lub osobowe rozumie się:</w:t>
      </w:r>
    </w:p>
    <w:p w14:paraId="637A8147" w14:textId="77777777" w:rsidR="009671FE" w:rsidRDefault="00F67EC7" w:rsidP="009671FE">
      <w:pPr>
        <w:pStyle w:val="Akapitzlist"/>
        <w:numPr>
          <w:ilvl w:val="0"/>
          <w:numId w:val="9"/>
        </w:numPr>
        <w:ind w:right="311"/>
        <w:jc w:val="both"/>
        <w:rPr>
          <w:rFonts w:ascii="Aptos" w:eastAsia="SimSun" w:hAnsi="Aptos"/>
          <w:kern w:val="1"/>
          <w:sz w:val="22"/>
          <w:szCs w:val="22"/>
          <w:lang w:eastAsia="hi-IN" w:bidi="hi-IN"/>
        </w:rPr>
      </w:pP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 xml:space="preserve">uczestniczeniu w </w:t>
      </w:r>
      <w:r w:rsidR="00F6201D"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spółce</w:t>
      </w: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 xml:space="preserve"> jako wspólnik spółki cywilnej lub spółki osobowej,</w:t>
      </w:r>
    </w:p>
    <w:p w14:paraId="37608F41" w14:textId="77777777" w:rsidR="009671FE" w:rsidRDefault="00F67EC7" w:rsidP="009671FE">
      <w:pPr>
        <w:pStyle w:val="Akapitzlist"/>
        <w:numPr>
          <w:ilvl w:val="0"/>
          <w:numId w:val="9"/>
        </w:numPr>
        <w:ind w:right="311"/>
        <w:jc w:val="both"/>
        <w:rPr>
          <w:rFonts w:ascii="Aptos" w:eastAsia="SimSun" w:hAnsi="Aptos"/>
          <w:kern w:val="1"/>
          <w:sz w:val="22"/>
          <w:szCs w:val="22"/>
          <w:lang w:eastAsia="hi-IN" w:bidi="hi-IN"/>
        </w:rPr>
      </w:pP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posiadaniu co najmniej 10 % udziałów lub akcji,</w:t>
      </w:r>
    </w:p>
    <w:p w14:paraId="4DE9E101" w14:textId="77777777" w:rsidR="009671FE" w:rsidRDefault="00F67EC7" w:rsidP="009671FE">
      <w:pPr>
        <w:pStyle w:val="Akapitzlist"/>
        <w:numPr>
          <w:ilvl w:val="0"/>
          <w:numId w:val="9"/>
        </w:numPr>
        <w:ind w:right="311"/>
        <w:jc w:val="both"/>
        <w:rPr>
          <w:rFonts w:ascii="Aptos" w:eastAsia="SimSun" w:hAnsi="Aptos"/>
          <w:kern w:val="1"/>
          <w:sz w:val="22"/>
          <w:szCs w:val="22"/>
          <w:lang w:eastAsia="hi-IN" w:bidi="hi-IN"/>
        </w:rPr>
      </w:pP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pełnieniu funkcji członka organu nadzorczego lub zarządzającego, prokurenta, pełnomocnika,</w:t>
      </w:r>
    </w:p>
    <w:p w14:paraId="48F3B0FA" w14:textId="541893C5" w:rsidR="00F67EC7" w:rsidRPr="009671FE" w:rsidRDefault="00F67EC7" w:rsidP="009671FE">
      <w:pPr>
        <w:pStyle w:val="Akapitzlist"/>
        <w:numPr>
          <w:ilvl w:val="0"/>
          <w:numId w:val="9"/>
        </w:numPr>
        <w:ind w:right="311"/>
        <w:jc w:val="both"/>
        <w:rPr>
          <w:rFonts w:ascii="Aptos" w:eastAsia="SimSun" w:hAnsi="Aptos"/>
          <w:kern w:val="1"/>
          <w:sz w:val="22"/>
          <w:szCs w:val="22"/>
          <w:lang w:eastAsia="hi-IN" w:bidi="hi-IN"/>
        </w:rPr>
      </w:pPr>
      <w:r w:rsidRPr="009671FE">
        <w:rPr>
          <w:rFonts w:ascii="Aptos" w:eastAsia="SimSun" w:hAnsi="Aptos"/>
          <w:kern w:val="1"/>
          <w:sz w:val="22"/>
          <w:szCs w:val="22"/>
          <w:lang w:eastAsia="hi-IN" w:bidi="hi-IN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7D93BA4" w14:textId="77777777" w:rsidR="00F67EC7" w:rsidRPr="00F6201D" w:rsidRDefault="00F67EC7" w:rsidP="00F67EC7">
      <w:pPr>
        <w:ind w:right="311"/>
        <w:jc w:val="both"/>
        <w:rPr>
          <w:rFonts w:ascii="Aptos" w:hAnsi="Aptos"/>
          <w:sz w:val="22"/>
          <w:szCs w:val="22"/>
          <w:lang w:val="x-none" w:eastAsia="x-none"/>
        </w:rPr>
      </w:pPr>
    </w:p>
    <w:p w14:paraId="73D1CDBA" w14:textId="77777777" w:rsidR="00F67EC7" w:rsidRDefault="00F67EC7" w:rsidP="00F67EC7">
      <w:pPr>
        <w:ind w:right="311"/>
        <w:jc w:val="both"/>
        <w:rPr>
          <w:rFonts w:ascii="Aptos" w:hAnsi="Aptos"/>
          <w:sz w:val="22"/>
          <w:szCs w:val="22"/>
          <w:lang w:val="x-none" w:eastAsia="x-none"/>
        </w:rPr>
      </w:pPr>
    </w:p>
    <w:p w14:paraId="1518F3B8" w14:textId="77777777" w:rsidR="009671FE" w:rsidRDefault="009671FE" w:rsidP="00F67EC7">
      <w:pPr>
        <w:ind w:right="311"/>
        <w:jc w:val="both"/>
        <w:rPr>
          <w:rFonts w:ascii="Aptos" w:hAnsi="Aptos"/>
          <w:sz w:val="22"/>
          <w:szCs w:val="22"/>
          <w:lang w:val="x-none" w:eastAsia="x-none"/>
        </w:rPr>
      </w:pPr>
    </w:p>
    <w:p w14:paraId="0F0B9678" w14:textId="77777777" w:rsidR="009671FE" w:rsidRDefault="009671FE" w:rsidP="00F67EC7">
      <w:pPr>
        <w:ind w:right="311"/>
        <w:jc w:val="both"/>
        <w:rPr>
          <w:rFonts w:ascii="Aptos" w:hAnsi="Aptos"/>
          <w:sz w:val="22"/>
          <w:szCs w:val="22"/>
          <w:lang w:val="x-none" w:eastAsia="x-none"/>
        </w:rPr>
      </w:pPr>
    </w:p>
    <w:p w14:paraId="4B9B567C" w14:textId="77777777" w:rsidR="009671FE" w:rsidRDefault="009671FE" w:rsidP="00F67EC7">
      <w:pPr>
        <w:ind w:right="311"/>
        <w:jc w:val="both"/>
        <w:rPr>
          <w:rFonts w:ascii="Aptos" w:hAnsi="Aptos"/>
          <w:sz w:val="22"/>
          <w:szCs w:val="22"/>
          <w:lang w:val="x-none" w:eastAsia="x-none"/>
        </w:rPr>
      </w:pPr>
    </w:p>
    <w:p w14:paraId="57B2777F" w14:textId="77777777" w:rsidR="009671FE" w:rsidRPr="00F6201D" w:rsidRDefault="009671FE" w:rsidP="00F67EC7">
      <w:pPr>
        <w:ind w:right="311"/>
        <w:jc w:val="both"/>
        <w:rPr>
          <w:rFonts w:ascii="Aptos" w:hAnsi="Aptos"/>
          <w:sz w:val="22"/>
          <w:szCs w:val="22"/>
          <w:lang w:val="x-none" w:eastAsia="x-none"/>
        </w:rPr>
      </w:pPr>
    </w:p>
    <w:p w14:paraId="52CE5FE4" w14:textId="77777777" w:rsidR="00F67EC7" w:rsidRPr="00F6201D" w:rsidRDefault="00F67EC7" w:rsidP="00F67EC7">
      <w:pPr>
        <w:ind w:left="2835" w:hanging="3"/>
        <w:jc w:val="right"/>
        <w:rPr>
          <w:rFonts w:ascii="Aptos" w:hAnsi="Aptos"/>
          <w:sz w:val="22"/>
          <w:szCs w:val="22"/>
          <w:lang w:val="x-none" w:eastAsia="x-none"/>
        </w:rPr>
      </w:pPr>
      <w:r w:rsidRPr="00F6201D">
        <w:rPr>
          <w:rFonts w:ascii="Aptos" w:hAnsi="Aptos"/>
          <w:sz w:val="22"/>
          <w:szCs w:val="22"/>
          <w:lang w:val="x-none" w:eastAsia="x-none"/>
        </w:rPr>
        <w:t>.....................................................................................</w:t>
      </w:r>
    </w:p>
    <w:p w14:paraId="52418977" w14:textId="58BBD35D" w:rsidR="00F67EC7" w:rsidRPr="00F6201D" w:rsidRDefault="00F67EC7" w:rsidP="00F67EC7">
      <w:pPr>
        <w:ind w:left="3543" w:firstLine="705"/>
        <w:jc w:val="right"/>
        <w:rPr>
          <w:rFonts w:ascii="Aptos" w:hAnsi="Aptos"/>
          <w:sz w:val="22"/>
          <w:szCs w:val="22"/>
          <w:lang w:val="x-none" w:eastAsia="x-none"/>
        </w:rPr>
      </w:pPr>
      <w:r w:rsidRPr="00F6201D">
        <w:rPr>
          <w:rFonts w:ascii="Aptos" w:hAnsi="Aptos"/>
          <w:sz w:val="22"/>
          <w:szCs w:val="22"/>
          <w:lang w:eastAsia="x-none"/>
        </w:rPr>
        <w:t xml:space="preserve">Data oraz </w:t>
      </w:r>
      <w:r w:rsidRPr="00F6201D">
        <w:rPr>
          <w:rFonts w:ascii="Aptos" w:hAnsi="Aptos"/>
          <w:sz w:val="22"/>
          <w:szCs w:val="22"/>
          <w:lang w:val="x-none" w:eastAsia="x-none"/>
        </w:rPr>
        <w:t xml:space="preserve">Podpis i/lub pieczątka </w:t>
      </w:r>
      <w:r w:rsidR="00F6201D">
        <w:rPr>
          <w:rFonts w:ascii="Aptos" w:hAnsi="Aptos"/>
          <w:sz w:val="22"/>
          <w:szCs w:val="22"/>
          <w:lang w:val="x-none" w:eastAsia="x-none"/>
        </w:rPr>
        <w:t>Wykonawcy</w:t>
      </w:r>
    </w:p>
    <w:p w14:paraId="374379B1" w14:textId="77777777" w:rsidR="00F67EC7" w:rsidRPr="00F6201D" w:rsidRDefault="00F67EC7" w:rsidP="00F67EC7">
      <w:pPr>
        <w:jc w:val="both"/>
        <w:rPr>
          <w:rFonts w:ascii="Aptos" w:hAnsi="Aptos"/>
          <w:sz w:val="22"/>
          <w:szCs w:val="22"/>
          <w:lang w:val="x-none" w:eastAsia="x-none"/>
        </w:rPr>
      </w:pPr>
    </w:p>
    <w:p w14:paraId="32A03E83" w14:textId="77777777" w:rsidR="00F67EC7" w:rsidRPr="00F6201D" w:rsidRDefault="00F67EC7" w:rsidP="00F67EC7">
      <w:pPr>
        <w:jc w:val="both"/>
        <w:rPr>
          <w:rFonts w:ascii="Aptos" w:hAnsi="Aptos"/>
          <w:sz w:val="22"/>
          <w:szCs w:val="22"/>
          <w:lang w:val="x-none" w:eastAsia="x-none"/>
        </w:rPr>
      </w:pPr>
    </w:p>
    <w:p w14:paraId="2F4E3CF1" w14:textId="77777777" w:rsidR="009671FE" w:rsidRDefault="009671FE" w:rsidP="00F67EC7">
      <w:pPr>
        <w:jc w:val="both"/>
        <w:rPr>
          <w:rFonts w:ascii="Aptos" w:hAnsi="Aptos"/>
          <w:b/>
          <w:sz w:val="22"/>
          <w:szCs w:val="22"/>
          <w:lang w:eastAsia="x-none"/>
        </w:rPr>
      </w:pPr>
    </w:p>
    <w:p w14:paraId="0A9835BE" w14:textId="77777777" w:rsidR="009671FE" w:rsidRDefault="009671FE" w:rsidP="00F67EC7">
      <w:pPr>
        <w:jc w:val="both"/>
        <w:rPr>
          <w:rFonts w:ascii="Aptos" w:hAnsi="Aptos"/>
          <w:b/>
          <w:sz w:val="22"/>
          <w:szCs w:val="22"/>
          <w:lang w:eastAsia="x-none"/>
        </w:rPr>
      </w:pPr>
    </w:p>
    <w:bookmarkEnd w:id="1"/>
    <w:p w14:paraId="69CA09E3" w14:textId="08E7D010" w:rsidR="00A1659C" w:rsidRDefault="003F3099" w:rsidP="003F3099">
      <w:pPr>
        <w:shd w:val="clear" w:color="auto" w:fill="FFFFFF"/>
        <w:tabs>
          <w:tab w:val="left" w:pos="624"/>
        </w:tabs>
        <w:rPr>
          <w:rFonts w:ascii="Aptos" w:hAnsi="Aptos" w:cs="Calibri"/>
          <w:b/>
          <w:bCs/>
          <w:spacing w:val="-11"/>
          <w:sz w:val="22"/>
          <w:szCs w:val="22"/>
        </w:rPr>
      </w:pP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  <w:t>`</w:t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>
        <w:rPr>
          <w:rFonts w:ascii="Aptos" w:hAnsi="Aptos"/>
          <w:b/>
          <w:sz w:val="22"/>
          <w:szCs w:val="22"/>
          <w:lang w:eastAsia="x-none"/>
        </w:rPr>
        <w:tab/>
      </w:r>
      <w:r w:rsidR="00A1659C" w:rsidRPr="00905251">
        <w:rPr>
          <w:rFonts w:ascii="Aptos" w:hAnsi="Aptos" w:cs="Calibri"/>
          <w:b/>
          <w:bCs/>
          <w:spacing w:val="-11"/>
          <w:sz w:val="22"/>
          <w:szCs w:val="22"/>
        </w:rPr>
        <w:t xml:space="preserve">Załącznik nr </w:t>
      </w:r>
      <w:r w:rsidR="00A1659C">
        <w:rPr>
          <w:rFonts w:ascii="Aptos" w:hAnsi="Aptos" w:cs="Calibri"/>
          <w:b/>
          <w:bCs/>
          <w:spacing w:val="-11"/>
          <w:sz w:val="22"/>
          <w:szCs w:val="22"/>
        </w:rPr>
        <w:t>3</w:t>
      </w:r>
    </w:p>
    <w:p w14:paraId="533EADC9" w14:textId="14F70F81" w:rsidR="00C1251F" w:rsidRPr="0028513F" w:rsidRDefault="00487474" w:rsidP="00C1251F">
      <w:pPr>
        <w:jc w:val="right"/>
        <w:rPr>
          <w:rFonts w:ascii="Aptos" w:hAnsi="Aptos"/>
          <w:b/>
          <w:sz w:val="22"/>
          <w:szCs w:val="22"/>
        </w:rPr>
      </w:pPr>
      <w:r w:rsidRPr="00206EB9">
        <w:rPr>
          <w:rFonts w:ascii="Arial" w:hAnsi="Arial" w:cs="Arial"/>
          <w:sz w:val="16"/>
          <w:szCs w:val="16"/>
        </w:rPr>
        <w:t xml:space="preserve">do zapytania ofertowego </w:t>
      </w:r>
      <w:r w:rsidR="00D7084B" w:rsidRPr="00D7084B">
        <w:rPr>
          <w:rFonts w:ascii="Arial" w:hAnsi="Arial" w:cs="Arial"/>
          <w:sz w:val="16"/>
          <w:szCs w:val="16"/>
        </w:rPr>
        <w:t>nr Ośr.605.10.2026 z dnia 16.10.2026 r</w:t>
      </w:r>
      <w:r w:rsidR="00C1251F">
        <w:rPr>
          <w:rFonts w:ascii="Aptos" w:hAnsi="Aptos"/>
          <w:b/>
          <w:sz w:val="22"/>
          <w:szCs w:val="22"/>
        </w:rPr>
        <w:t xml:space="preserve">  </w:t>
      </w:r>
      <w:r w:rsidR="00C1251F" w:rsidRPr="0028513F">
        <w:rPr>
          <w:rFonts w:ascii="Aptos" w:hAnsi="Aptos"/>
          <w:b/>
          <w:sz w:val="22"/>
          <w:szCs w:val="22"/>
        </w:rPr>
        <w:t xml:space="preserve"> </w:t>
      </w:r>
    </w:p>
    <w:p w14:paraId="1E371799" w14:textId="77777777" w:rsidR="00C1251F" w:rsidRPr="00C1251F" w:rsidRDefault="00C1251F" w:rsidP="00A1659C">
      <w:pPr>
        <w:shd w:val="clear" w:color="auto" w:fill="FFFFFF"/>
        <w:tabs>
          <w:tab w:val="left" w:pos="624"/>
        </w:tabs>
        <w:jc w:val="right"/>
        <w:rPr>
          <w:rFonts w:ascii="Aptos" w:hAnsi="Aptos" w:cs="Calibri"/>
          <w:b/>
          <w:bCs/>
          <w:spacing w:val="-11"/>
          <w:sz w:val="2"/>
          <w:szCs w:val="2"/>
        </w:rPr>
      </w:pPr>
    </w:p>
    <w:p w14:paraId="27FB9798" w14:textId="77777777" w:rsidR="00A1659C" w:rsidRPr="00E30DAA" w:rsidRDefault="00A1659C" w:rsidP="00A1659C">
      <w:pPr>
        <w:jc w:val="both"/>
        <w:rPr>
          <w:rFonts w:ascii="Aptos" w:hAnsi="Aptos" w:cs="Calibri"/>
          <w:sz w:val="22"/>
          <w:szCs w:val="22"/>
        </w:rPr>
      </w:pPr>
    </w:p>
    <w:p w14:paraId="79F358EA" w14:textId="77777777" w:rsidR="00A1659C" w:rsidRPr="00771E85" w:rsidRDefault="00A1659C" w:rsidP="00A1659C">
      <w:pPr>
        <w:jc w:val="center"/>
        <w:rPr>
          <w:rFonts w:ascii="Aptos" w:hAnsi="Aptos" w:cs="Calibri"/>
          <w:b/>
          <w:bCs/>
        </w:rPr>
      </w:pPr>
      <w:r w:rsidRPr="00771E85">
        <w:rPr>
          <w:rFonts w:ascii="Aptos" w:hAnsi="Aptos" w:cs="Calibri"/>
          <w:b/>
          <w:bCs/>
        </w:rPr>
        <w:t>KLAUZULA INFORMACYJNA</w:t>
      </w:r>
    </w:p>
    <w:p w14:paraId="07A6F9C7" w14:textId="77777777" w:rsidR="00A1659C" w:rsidRPr="00E30DAA" w:rsidRDefault="00A1659C" w:rsidP="00A1659C">
      <w:pPr>
        <w:jc w:val="both"/>
        <w:rPr>
          <w:rFonts w:ascii="Aptos" w:hAnsi="Aptos" w:cs="Calibri"/>
          <w:b/>
          <w:bCs/>
          <w:sz w:val="22"/>
          <w:szCs w:val="22"/>
        </w:rPr>
      </w:pPr>
    </w:p>
    <w:p w14:paraId="2BC90902" w14:textId="77777777" w:rsidR="00A1659C" w:rsidRPr="00E30DAA" w:rsidRDefault="00A1659C" w:rsidP="00A1659C">
      <w:pPr>
        <w:jc w:val="both"/>
        <w:rPr>
          <w:rFonts w:ascii="Aptos" w:hAnsi="Aptos" w:cs="Calibri"/>
          <w:sz w:val="22"/>
          <w:szCs w:val="22"/>
        </w:rPr>
      </w:pPr>
      <w:r w:rsidRPr="0012297C">
        <w:rPr>
          <w:rFonts w:ascii="Aptos" w:hAnsi="Aptos" w:cs="Calibri"/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(Dz. Urz. UE. L 2016, Nr 119, str. 1)</w:t>
      </w:r>
      <w:r w:rsidRPr="00E30DAA">
        <w:rPr>
          <w:rFonts w:ascii="Aptos" w:hAnsi="Aptos" w:cs="Calibri"/>
          <w:sz w:val="22"/>
          <w:szCs w:val="22"/>
        </w:rPr>
        <w:t xml:space="preserve"> zwanym w dalszej części RODO-informujemy o zasadach przetwarzania Państwa danych osobowych przez Urząd Gminy Brenna oraz o przysługujących Państwu prawach z tym związanych.</w:t>
      </w:r>
    </w:p>
    <w:p w14:paraId="5A6B50AA" w14:textId="77777777" w:rsidR="00A1659C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>Administratorem Państwa danych osobowych jest Wójt Gminy Brenna</w:t>
      </w:r>
      <w:r>
        <w:rPr>
          <w:rFonts w:ascii="Aptos" w:hAnsi="Aptos" w:cs="Calibri"/>
          <w:sz w:val="22"/>
          <w:szCs w:val="22"/>
        </w:rPr>
        <w:t xml:space="preserve"> będący kierownikiem Urzędu </w:t>
      </w:r>
      <w:r w:rsidRPr="006B3125">
        <w:rPr>
          <w:rFonts w:ascii="Aptos" w:hAnsi="Aptos" w:cs="Calibri"/>
          <w:sz w:val="22"/>
          <w:szCs w:val="22"/>
        </w:rPr>
        <w:t xml:space="preserve">Gminy Brenna z siedzibą </w:t>
      </w:r>
      <w:r>
        <w:rPr>
          <w:rFonts w:ascii="Aptos" w:hAnsi="Aptos" w:cs="Calibri"/>
          <w:sz w:val="22"/>
          <w:szCs w:val="22"/>
        </w:rPr>
        <w:t xml:space="preserve">władz przy </w:t>
      </w:r>
      <w:r w:rsidRPr="006B3125">
        <w:rPr>
          <w:rFonts w:ascii="Aptos" w:hAnsi="Aptos" w:cs="Calibri"/>
          <w:sz w:val="22"/>
          <w:szCs w:val="22"/>
        </w:rPr>
        <w:t>ul. Wyzwolenia 77, 43-438 Brenna, tel. 33 853 62 22,</w:t>
      </w:r>
      <w:r>
        <w:rPr>
          <w:rFonts w:ascii="Aptos" w:hAnsi="Aptos" w:cs="Calibri"/>
          <w:sz w:val="22"/>
          <w:szCs w:val="22"/>
        </w:rPr>
        <w:t xml:space="preserve"> fax. 33 8536370,</w:t>
      </w:r>
      <w:r w:rsidRPr="006B3125">
        <w:rPr>
          <w:rFonts w:ascii="Aptos" w:hAnsi="Aptos" w:cs="Calibri"/>
          <w:sz w:val="22"/>
          <w:szCs w:val="22"/>
        </w:rPr>
        <w:t xml:space="preserve"> adres e-mail: </w:t>
      </w:r>
      <w:hyperlink r:id="rId7" w:history="1">
        <w:r w:rsidRPr="006B3125">
          <w:rPr>
            <w:rStyle w:val="Hipercze"/>
            <w:rFonts w:ascii="Aptos" w:eastAsiaTheme="majorEastAsia" w:hAnsi="Aptos" w:cs="Calibri"/>
            <w:sz w:val="22"/>
            <w:szCs w:val="22"/>
          </w:rPr>
          <w:t>poczta@brenna.org.pl</w:t>
        </w:r>
      </w:hyperlink>
      <w:r w:rsidRPr="006B3125">
        <w:rPr>
          <w:rFonts w:ascii="Aptos" w:hAnsi="Aptos" w:cs="Calibri"/>
          <w:sz w:val="22"/>
          <w:szCs w:val="22"/>
        </w:rPr>
        <w:t xml:space="preserve"> </w:t>
      </w:r>
    </w:p>
    <w:p w14:paraId="620279C6" w14:textId="269DEBA3" w:rsidR="00A1659C" w:rsidRPr="006B3125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 xml:space="preserve">Inspektorem ochrony danych osobowych w Gminie Brenna jest Pan Paweł Lis, tel. 33 497999, </w:t>
      </w:r>
      <w:r w:rsidR="00C1251F">
        <w:rPr>
          <w:rFonts w:ascii="Aptos" w:hAnsi="Aptos" w:cs="Calibri"/>
          <w:sz w:val="22"/>
          <w:szCs w:val="22"/>
        </w:rPr>
        <w:br/>
      </w:r>
      <w:r>
        <w:rPr>
          <w:rFonts w:ascii="Aptos" w:hAnsi="Aptos" w:cs="Calibri"/>
          <w:sz w:val="22"/>
          <w:szCs w:val="22"/>
        </w:rPr>
        <w:t xml:space="preserve">e-mail: </w:t>
      </w:r>
      <w:hyperlink r:id="rId8" w:history="1">
        <w:r w:rsidRPr="00223B07">
          <w:rPr>
            <w:rStyle w:val="Hipercze"/>
            <w:rFonts w:ascii="Aptos" w:eastAsiaTheme="majorEastAsia" w:hAnsi="Aptos" w:cs="Calibri"/>
            <w:sz w:val="22"/>
            <w:szCs w:val="22"/>
          </w:rPr>
          <w:t>plis@volvox.pl</w:t>
        </w:r>
      </w:hyperlink>
      <w:r>
        <w:rPr>
          <w:rFonts w:ascii="Aptos" w:hAnsi="Aptos" w:cs="Calibri"/>
          <w:sz w:val="22"/>
          <w:szCs w:val="22"/>
        </w:rPr>
        <w:t xml:space="preserve"> </w:t>
      </w:r>
    </w:p>
    <w:p w14:paraId="14068FFA" w14:textId="77777777" w:rsidR="00A1659C" w:rsidRPr="00E30DAA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>W celu uzyskania informacji dotyczących przetwarzania Państwa danych osobowych proszę kontaktować się z inspektorem ochrony danych osobowych: iod@brenna.org.pl, tel. 509 768 738. (Ponadto, szczegółowych informacji w tym zakresie udzielają również pracownicy bezpośrednio zaangażowani w załatwienie Państwa sprawy.)</w:t>
      </w:r>
    </w:p>
    <w:p w14:paraId="5ACE24A3" w14:textId="77777777" w:rsidR="00A1659C" w:rsidRPr="00E30DAA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>Państwa</w:t>
      </w:r>
      <w:r w:rsidRPr="00E30DAA">
        <w:rPr>
          <w:rFonts w:ascii="Aptos" w:hAnsi="Aptos" w:cs="Calibri"/>
          <w:sz w:val="22"/>
          <w:szCs w:val="22"/>
        </w:rPr>
        <w:t xml:space="preserve"> dane osobowe przetwarzane są w następujących celach:</w:t>
      </w:r>
    </w:p>
    <w:p w14:paraId="3160719C" w14:textId="77777777" w:rsidR="00A1659C" w:rsidRPr="00E30DAA" w:rsidRDefault="00A1659C" w:rsidP="00A1659C">
      <w:pPr>
        <w:numPr>
          <w:ilvl w:val="0"/>
          <w:numId w:val="14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 xml:space="preserve">prowadzenia niniejszego rozeznania rynku - na podstawie art. 6 ust. 1 lit. c RODO </w:t>
      </w:r>
    </w:p>
    <w:p w14:paraId="5BF332D4" w14:textId="77777777" w:rsidR="00A1659C" w:rsidRPr="00E30DAA" w:rsidRDefault="00A1659C" w:rsidP="00A1659C">
      <w:pPr>
        <w:numPr>
          <w:ilvl w:val="0"/>
          <w:numId w:val="14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>zabezpieczenia i dochodzenia roszczeń jako prawnie uzasadniony interes Administratora co jest zgodne z art. 6 ust. 1 lit. f</w:t>
      </w:r>
    </w:p>
    <w:p w14:paraId="1BF1E1F5" w14:textId="77777777" w:rsidR="00A1659C" w:rsidRPr="00E30DAA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 xml:space="preserve">Odbiorcami </w:t>
      </w:r>
      <w:r>
        <w:rPr>
          <w:rFonts w:ascii="Aptos" w:hAnsi="Aptos" w:cs="Calibri"/>
          <w:sz w:val="22"/>
          <w:szCs w:val="22"/>
        </w:rPr>
        <w:t>Państwa</w:t>
      </w:r>
      <w:r w:rsidRPr="00E30DAA">
        <w:rPr>
          <w:rFonts w:ascii="Aptos" w:hAnsi="Aptos" w:cs="Calibri"/>
          <w:sz w:val="22"/>
          <w:szCs w:val="22"/>
        </w:rPr>
        <w:t xml:space="preserve"> danych osobowych będą̨ osoby lub podmioty, którym udostępniona zostanie dokumentacja postepowania lub w zakresie w jakim na zamawiającym ciążą obowiązki upublicznienia wyniku wszytego postepowania o udzielenie zamówienia w zakresie wynikającym m.in. z Wytycznych w zakresie kwalifikowania wydatków. Państwa dane mogą być także udostępnione Partnerowi wskazanemu w treści rozeznania rynku. </w:t>
      </w:r>
    </w:p>
    <w:p w14:paraId="29763FE8" w14:textId="393CBAC0" w:rsidR="00A1659C" w:rsidRPr="00E30DAA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 xml:space="preserve">Pani/Pana dane nie będą̨ przekazywane podmiotom trzecim, o ile nie będzie się̨ to wiązało </w:t>
      </w:r>
      <w:r w:rsidR="00922A47">
        <w:rPr>
          <w:rFonts w:ascii="Aptos" w:hAnsi="Aptos" w:cs="Calibri"/>
          <w:sz w:val="22"/>
          <w:szCs w:val="22"/>
        </w:rPr>
        <w:br/>
      </w:r>
      <w:r w:rsidRPr="00E30DAA">
        <w:rPr>
          <w:rFonts w:ascii="Aptos" w:hAnsi="Aptos" w:cs="Calibri"/>
          <w:sz w:val="22"/>
          <w:szCs w:val="22"/>
        </w:rPr>
        <w:t xml:space="preserve">z koniecznością̨ wynikającą z realizacji Umowy lub obowiązków nałożonych na podmiot prowadzący postepowanie o udzielenie Zamówienia współfinansowanego ze środków Unii Europejskiej. </w:t>
      </w:r>
    </w:p>
    <w:p w14:paraId="387E8132" w14:textId="69D51E68" w:rsidR="00A1659C" w:rsidRPr="00E30DAA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 xml:space="preserve">Pani/Pana dane nie będą̨ przekazywane do państwa trzeciego ani organizacji międzynarodowej </w:t>
      </w:r>
      <w:r w:rsidR="00922A47">
        <w:rPr>
          <w:rFonts w:ascii="Aptos" w:hAnsi="Aptos" w:cs="Calibri"/>
          <w:sz w:val="22"/>
          <w:szCs w:val="22"/>
        </w:rPr>
        <w:br/>
      </w:r>
      <w:r w:rsidRPr="00E30DAA">
        <w:rPr>
          <w:rFonts w:ascii="Aptos" w:hAnsi="Aptos" w:cs="Calibri"/>
          <w:sz w:val="22"/>
          <w:szCs w:val="22"/>
        </w:rPr>
        <w:t xml:space="preserve">w rozumieniu RODO. </w:t>
      </w:r>
    </w:p>
    <w:p w14:paraId="682F33CD" w14:textId="77777777" w:rsidR="00A1659C" w:rsidRPr="00E30DAA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>Pani/Pana dane osobowe będą̨ przechowywane przez okres obowiązywania umowy a następnie przez 15 lat w przypadku zamówień współfinansowanych ze środków UE, począwszy od 1 stycznia roku kalendarzowego następującego po zakończeniu okresu obowiązywania umowy, chyba że</w:t>
      </w:r>
      <w:r>
        <w:rPr>
          <w:rFonts w:ascii="Aptos" w:hAnsi="Aptos" w:cs="Calibri"/>
          <w:sz w:val="22"/>
          <w:szCs w:val="22"/>
        </w:rPr>
        <w:t xml:space="preserve"> </w:t>
      </w:r>
      <w:r w:rsidRPr="00E30DAA">
        <w:rPr>
          <w:rFonts w:ascii="Aptos" w:hAnsi="Aptos" w:cs="Calibri"/>
          <w:sz w:val="22"/>
          <w:szCs w:val="22"/>
        </w:rPr>
        <w:t xml:space="preserve">niezbędny będzie dłuższy okres przetwarzania, np. z uwagi na obowiązki archiwizacyjne, dochodzenie roszczeń lub inny obowiązek wymagany przez przepisy prawa powszechnie obowiązującego. Okresy te dotyczą również Wykonawców, którzy złożyli oferty i nie zostały one uznane, jako najkorzystniejsze (nie zawarto z tymi Wykonawcami umowy). </w:t>
      </w:r>
    </w:p>
    <w:p w14:paraId="75E33B1A" w14:textId="77777777" w:rsidR="00A1659C" w:rsidRPr="00E30DAA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>W odniesieniu do Pani/Pana danych osobowych decyzje nie będą podejmowane w sposób zautomatyzowany</w:t>
      </w:r>
    </w:p>
    <w:p w14:paraId="295F4969" w14:textId="77777777" w:rsidR="00A1659C" w:rsidRPr="00E30DAA" w:rsidRDefault="00A1659C" w:rsidP="00A1659C">
      <w:pPr>
        <w:numPr>
          <w:ilvl w:val="0"/>
          <w:numId w:val="13"/>
        </w:numPr>
        <w:jc w:val="both"/>
        <w:rPr>
          <w:rFonts w:ascii="Aptos" w:hAnsi="Aptos" w:cs="Calibri"/>
          <w:sz w:val="22"/>
          <w:szCs w:val="22"/>
        </w:rPr>
      </w:pPr>
      <w:r w:rsidRPr="00E30DAA">
        <w:rPr>
          <w:rFonts w:ascii="Aptos" w:hAnsi="Aptos" w:cs="Calibri"/>
          <w:sz w:val="22"/>
          <w:szCs w:val="22"/>
        </w:rPr>
        <w:t xml:space="preserve">Posiada Pani/Pan: prawo dostępu do danych osobowych Pani/Pana dotyczących; prawo do sprostowania Pani/Pana danych osobowych, prawo żądania od administratora ograniczenia przetwarzania danych osobowych z zastrzeżeniem przypadków, o których mowa w art. 18 ust. 2 RODO, prawo do wniesienia skargi do Prezesa Urzędu Ochrony Danych Osobowych, gdy uzna Pani/Pan, </w:t>
      </w:r>
      <w:r>
        <w:rPr>
          <w:rFonts w:ascii="Aptos" w:hAnsi="Aptos" w:cs="Calibri"/>
          <w:sz w:val="22"/>
          <w:szCs w:val="22"/>
        </w:rPr>
        <w:t>ż</w:t>
      </w:r>
      <w:r w:rsidRPr="00E30DAA">
        <w:rPr>
          <w:rFonts w:ascii="Aptos" w:hAnsi="Aptos" w:cs="Calibri"/>
          <w:sz w:val="22"/>
          <w:szCs w:val="22"/>
        </w:rPr>
        <w:t>e przetwarzanie danych osobowych Pani/Pana dotyczących narusza przepisy RODO.</w:t>
      </w:r>
    </w:p>
    <w:p w14:paraId="7BC7657A" w14:textId="77777777" w:rsidR="00A1659C" w:rsidRPr="00E30DAA" w:rsidRDefault="00A1659C" w:rsidP="00A1659C">
      <w:pPr>
        <w:jc w:val="both"/>
        <w:rPr>
          <w:rFonts w:ascii="Aptos" w:eastAsia="SimSun" w:hAnsi="Aptos" w:cs="Calibri"/>
          <w:kern w:val="1"/>
          <w:sz w:val="22"/>
          <w:szCs w:val="22"/>
          <w:lang w:eastAsia="hi-IN" w:bidi="hi-IN"/>
        </w:rPr>
      </w:pPr>
    </w:p>
    <w:p w14:paraId="2B8CFE52" w14:textId="77777777" w:rsidR="00A1659C" w:rsidRPr="00E30DAA" w:rsidRDefault="00A1659C" w:rsidP="00A1659C">
      <w:pPr>
        <w:jc w:val="both"/>
        <w:rPr>
          <w:rFonts w:ascii="Aptos" w:eastAsia="SimSun" w:hAnsi="Aptos" w:cs="Calibri"/>
          <w:kern w:val="1"/>
          <w:sz w:val="22"/>
          <w:szCs w:val="22"/>
          <w:lang w:eastAsia="hi-IN" w:bidi="hi-IN"/>
        </w:rPr>
      </w:pPr>
    </w:p>
    <w:p w14:paraId="5B055326" w14:textId="77777777" w:rsidR="00A1659C" w:rsidRPr="00E30DAA" w:rsidRDefault="00A1659C" w:rsidP="00A1659C">
      <w:pPr>
        <w:jc w:val="both"/>
        <w:rPr>
          <w:rFonts w:ascii="Aptos" w:eastAsia="SimSun" w:hAnsi="Aptos" w:cs="Calibri"/>
          <w:kern w:val="1"/>
          <w:sz w:val="22"/>
          <w:szCs w:val="22"/>
          <w:lang w:val="x-none" w:eastAsia="hi-IN" w:bidi="hi-IN"/>
        </w:rPr>
      </w:pPr>
    </w:p>
    <w:p w14:paraId="7653BDF4" w14:textId="77777777" w:rsidR="00A1659C" w:rsidRPr="00E30DAA" w:rsidRDefault="00A1659C" w:rsidP="00A1659C">
      <w:pPr>
        <w:jc w:val="both"/>
        <w:rPr>
          <w:rFonts w:ascii="Aptos" w:eastAsia="SimSun" w:hAnsi="Aptos" w:cs="Calibri"/>
          <w:kern w:val="1"/>
          <w:sz w:val="22"/>
          <w:szCs w:val="22"/>
          <w:lang w:val="x-none" w:eastAsia="hi-IN" w:bidi="hi-IN"/>
        </w:rPr>
      </w:pPr>
      <w:r w:rsidRPr="00E30DAA"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 xml:space="preserve">                                                                                               .</w:t>
      </w:r>
      <w:r w:rsidRPr="00E30DAA">
        <w:rPr>
          <w:rFonts w:ascii="Aptos" w:eastAsia="SimSun" w:hAnsi="Aptos" w:cs="Calibri"/>
          <w:kern w:val="1"/>
          <w:sz w:val="22"/>
          <w:szCs w:val="22"/>
          <w:lang w:val="x-none" w:eastAsia="hi-IN" w:bidi="hi-IN"/>
        </w:rPr>
        <w:t>..</w:t>
      </w:r>
      <w:r w:rsidRPr="00E30DAA"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>...............</w:t>
      </w:r>
      <w:r w:rsidRPr="00E30DAA">
        <w:rPr>
          <w:rFonts w:ascii="Aptos" w:eastAsia="SimSun" w:hAnsi="Aptos" w:cs="Calibri"/>
          <w:kern w:val="1"/>
          <w:sz w:val="22"/>
          <w:szCs w:val="22"/>
          <w:lang w:val="x-none" w:eastAsia="hi-IN" w:bidi="hi-IN"/>
        </w:rPr>
        <w:t>.............................................................</w:t>
      </w:r>
    </w:p>
    <w:p w14:paraId="05AB4217" w14:textId="77777777" w:rsidR="00A1659C" w:rsidRDefault="00A1659C" w:rsidP="00A1659C">
      <w:pPr>
        <w:jc w:val="both"/>
        <w:rPr>
          <w:rFonts w:ascii="Aptos" w:eastAsia="SimSun" w:hAnsi="Aptos" w:cs="Calibri"/>
          <w:i/>
          <w:iCs/>
          <w:kern w:val="1"/>
          <w:sz w:val="22"/>
          <w:szCs w:val="22"/>
          <w:lang w:val="x-none" w:eastAsia="hi-IN" w:bidi="hi-IN"/>
        </w:rPr>
      </w:pPr>
      <w:r w:rsidRPr="00E30DAA"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ab/>
      </w:r>
      <w:r w:rsidRPr="00E30DAA"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ab/>
      </w:r>
      <w:r w:rsidRPr="00E30DAA"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ab/>
      </w:r>
      <w:r w:rsidRPr="00E30DAA"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ab/>
      </w:r>
      <w:r w:rsidRPr="00E30DAA">
        <w:rPr>
          <w:rFonts w:ascii="Aptos" w:eastAsia="SimSun" w:hAnsi="Aptos" w:cs="Calibri"/>
          <w:kern w:val="1"/>
          <w:sz w:val="22"/>
          <w:szCs w:val="22"/>
          <w:lang w:eastAsia="hi-IN" w:bidi="hi-IN"/>
        </w:rPr>
        <w:tab/>
      </w:r>
      <w:r w:rsidRPr="00E30DAA">
        <w:rPr>
          <w:rFonts w:ascii="Aptos" w:eastAsia="SimSun" w:hAnsi="Aptos" w:cs="Calibri"/>
          <w:i/>
          <w:iCs/>
          <w:kern w:val="1"/>
          <w:sz w:val="22"/>
          <w:szCs w:val="22"/>
          <w:lang w:eastAsia="hi-IN" w:bidi="hi-IN"/>
        </w:rPr>
        <w:t xml:space="preserve">                                   </w:t>
      </w:r>
      <w:r w:rsidRPr="00E30DAA">
        <w:rPr>
          <w:rFonts w:ascii="Aptos" w:eastAsia="SimSun" w:hAnsi="Aptos" w:cs="Calibri"/>
          <w:i/>
          <w:iCs/>
          <w:kern w:val="1"/>
          <w:sz w:val="22"/>
          <w:szCs w:val="22"/>
          <w:lang w:val="x-none" w:eastAsia="hi-IN" w:bidi="hi-IN"/>
        </w:rPr>
        <w:t xml:space="preserve">Podpis i/lub pieczątka </w:t>
      </w:r>
      <w:r>
        <w:rPr>
          <w:rFonts w:ascii="Aptos" w:eastAsia="SimSun" w:hAnsi="Aptos" w:cs="Calibri"/>
          <w:i/>
          <w:iCs/>
          <w:kern w:val="1"/>
          <w:sz w:val="22"/>
          <w:szCs w:val="22"/>
          <w:lang w:val="x-none" w:eastAsia="hi-IN" w:bidi="hi-IN"/>
        </w:rPr>
        <w:t>Wykonawcy</w:t>
      </w:r>
    </w:p>
    <w:p w14:paraId="05A519F3" w14:textId="77777777" w:rsidR="00DD749E" w:rsidRDefault="00DD749E" w:rsidP="00A1659C">
      <w:pPr>
        <w:jc w:val="both"/>
        <w:rPr>
          <w:rFonts w:ascii="Aptos" w:eastAsia="SimSun" w:hAnsi="Aptos" w:cs="Calibri"/>
          <w:i/>
          <w:iCs/>
          <w:kern w:val="1"/>
          <w:sz w:val="22"/>
          <w:szCs w:val="22"/>
          <w:lang w:val="x-none" w:eastAsia="hi-IN" w:bidi="hi-IN"/>
        </w:rPr>
      </w:pPr>
    </w:p>
    <w:p w14:paraId="082BECC2" w14:textId="77777777" w:rsidR="00F11C51" w:rsidRDefault="00F11C51" w:rsidP="00DD749E">
      <w:pPr>
        <w:jc w:val="right"/>
        <w:rPr>
          <w:rFonts w:ascii="Aptos" w:hAnsi="Aptos"/>
          <w:b/>
          <w:sz w:val="22"/>
          <w:szCs w:val="22"/>
        </w:rPr>
      </w:pPr>
    </w:p>
    <w:p w14:paraId="1945B474" w14:textId="77777777" w:rsidR="00F11C51" w:rsidRDefault="00F11C51" w:rsidP="00DD749E">
      <w:pPr>
        <w:jc w:val="right"/>
        <w:rPr>
          <w:rFonts w:ascii="Aptos" w:hAnsi="Aptos"/>
          <w:b/>
          <w:sz w:val="22"/>
          <w:szCs w:val="22"/>
        </w:rPr>
      </w:pPr>
    </w:p>
    <w:p w14:paraId="0EF827E8" w14:textId="18268840" w:rsidR="00DD749E" w:rsidRPr="0028513F" w:rsidRDefault="00DD749E" w:rsidP="00DD749E">
      <w:pPr>
        <w:jc w:val="right"/>
        <w:rPr>
          <w:rFonts w:ascii="Aptos" w:hAnsi="Aptos"/>
          <w:b/>
          <w:sz w:val="22"/>
          <w:szCs w:val="22"/>
        </w:rPr>
      </w:pPr>
      <w:r w:rsidRPr="0028513F">
        <w:rPr>
          <w:rFonts w:ascii="Aptos" w:hAnsi="Aptos"/>
          <w:b/>
          <w:sz w:val="22"/>
          <w:szCs w:val="22"/>
        </w:rPr>
        <w:t xml:space="preserve">Załącznik nr </w:t>
      </w:r>
      <w:r>
        <w:rPr>
          <w:rFonts w:ascii="Aptos" w:hAnsi="Aptos"/>
          <w:b/>
          <w:sz w:val="22"/>
          <w:szCs w:val="22"/>
        </w:rPr>
        <w:t>4</w:t>
      </w:r>
      <w:r w:rsidRPr="0028513F">
        <w:rPr>
          <w:rFonts w:ascii="Aptos" w:hAnsi="Aptos"/>
          <w:b/>
          <w:sz w:val="22"/>
          <w:szCs w:val="22"/>
        </w:rPr>
        <w:t xml:space="preserve"> </w:t>
      </w:r>
    </w:p>
    <w:p w14:paraId="0A448342" w14:textId="04221E65" w:rsidR="00DD749E" w:rsidRPr="00E2283D" w:rsidRDefault="00487474" w:rsidP="00D7084B">
      <w:pPr>
        <w:jc w:val="right"/>
        <w:rPr>
          <w:rFonts w:cstheme="minorHAnsi"/>
          <w:noProof/>
        </w:rPr>
      </w:pPr>
      <w:r w:rsidRPr="00206EB9">
        <w:rPr>
          <w:rFonts w:ascii="Arial" w:hAnsi="Arial" w:cs="Arial"/>
          <w:sz w:val="16"/>
          <w:szCs w:val="16"/>
        </w:rPr>
        <w:t xml:space="preserve">do zapytania ofertowego nr </w:t>
      </w:r>
      <w:r w:rsidR="00D7084B" w:rsidRPr="00D7084B">
        <w:rPr>
          <w:rFonts w:ascii="Arial" w:hAnsi="Arial" w:cs="Arial"/>
          <w:sz w:val="16"/>
          <w:szCs w:val="16"/>
        </w:rPr>
        <w:t>Ośr.605.10.2026 z dnia 16.10.2026 r</w:t>
      </w:r>
    </w:p>
    <w:p w14:paraId="016C26BD" w14:textId="77777777" w:rsidR="00DD749E" w:rsidRPr="00E2283D" w:rsidRDefault="00DD749E" w:rsidP="00DD749E">
      <w:pPr>
        <w:rPr>
          <w:rFonts w:cstheme="minorHAnsi"/>
          <w:b/>
          <w:noProof/>
        </w:rPr>
      </w:pPr>
    </w:p>
    <w:p w14:paraId="2D16D722" w14:textId="77777777" w:rsidR="00DD749E" w:rsidRPr="00E2283D" w:rsidRDefault="00DD749E" w:rsidP="00DD749E">
      <w:pPr>
        <w:numPr>
          <w:ilvl w:val="0"/>
          <w:numId w:val="15"/>
        </w:numPr>
        <w:rPr>
          <w:rFonts w:cstheme="minorHAnsi"/>
          <w:b/>
          <w:noProof/>
        </w:rPr>
      </w:pPr>
    </w:p>
    <w:p w14:paraId="60480F37" w14:textId="77777777" w:rsidR="00DD749E" w:rsidRPr="00F51AA4" w:rsidRDefault="00DD749E" w:rsidP="00DD749E">
      <w:pPr>
        <w:pStyle w:val="Akapitzlist"/>
        <w:numPr>
          <w:ilvl w:val="0"/>
          <w:numId w:val="15"/>
        </w:numPr>
        <w:spacing w:after="160" w:line="259" w:lineRule="auto"/>
        <w:jc w:val="center"/>
        <w:rPr>
          <w:rFonts w:ascii="Aptos" w:hAnsi="Aptos"/>
          <w:b/>
        </w:rPr>
      </w:pPr>
      <w:r w:rsidRPr="00F51AA4">
        <w:rPr>
          <w:rFonts w:ascii="Aptos" w:hAnsi="Aptos"/>
          <w:b/>
        </w:rPr>
        <w:t>Oświadczenia Wykonawcy</w:t>
      </w:r>
    </w:p>
    <w:p w14:paraId="0FD97C95" w14:textId="77777777" w:rsidR="00DD749E" w:rsidRPr="004C14B3" w:rsidRDefault="00DD749E" w:rsidP="004C14B3">
      <w:pPr>
        <w:pStyle w:val="Akapitzlist"/>
        <w:spacing w:after="160" w:line="259" w:lineRule="auto"/>
        <w:ind w:left="432"/>
        <w:jc w:val="both"/>
        <w:rPr>
          <w:rFonts w:ascii="Aptos" w:hAnsi="Aptos"/>
        </w:rPr>
      </w:pPr>
    </w:p>
    <w:p w14:paraId="258D2930" w14:textId="175AF3C3" w:rsidR="00DD749E" w:rsidRPr="006B121B" w:rsidRDefault="00DD749E" w:rsidP="002F6C48">
      <w:pPr>
        <w:pStyle w:val="Textbody"/>
        <w:spacing w:after="12"/>
        <w:jc w:val="both"/>
        <w:rPr>
          <w:rFonts w:ascii="Arial" w:hAnsi="Arial" w:cs="Arial"/>
          <w:color w:val="000000"/>
          <w:sz w:val="22"/>
          <w:szCs w:val="22"/>
        </w:rPr>
      </w:pPr>
      <w:r w:rsidRPr="003F3099">
        <w:rPr>
          <w:rFonts w:ascii="Arial" w:hAnsi="Arial" w:cs="Arial"/>
          <w:kern w:val="1"/>
          <w:sz w:val="22"/>
          <w:szCs w:val="22"/>
          <w:lang w:eastAsia="hi-IN"/>
        </w:rPr>
        <w:t xml:space="preserve">Składając ofertę na realizację usługi </w:t>
      </w:r>
      <w:r w:rsidR="002F6C48" w:rsidRPr="003F3099">
        <w:rPr>
          <w:rFonts w:ascii="Arial" w:hAnsi="Arial" w:cs="Arial"/>
          <w:kern w:val="1"/>
          <w:sz w:val="22"/>
          <w:szCs w:val="22"/>
          <w:lang w:eastAsia="hi-IN"/>
        </w:rPr>
        <w:t xml:space="preserve">na </w:t>
      </w:r>
      <w:r w:rsidR="002F6C48" w:rsidRPr="003F3099">
        <w:rPr>
          <w:rFonts w:ascii="Arial" w:hAnsi="Arial" w:cs="Arial"/>
          <w:color w:val="000000"/>
          <w:sz w:val="22"/>
          <w:szCs w:val="22"/>
        </w:rPr>
        <w:t xml:space="preserve">przeprowadzenie kampanii edukacyjnej, której głównym celem jest zwiększenie świadomości mieszkańców Gminy Brenna na temat odnawialnych źródeł energii (OZE), ich korzyści oraz możliwości zastosowania w codziennym życiu i infrastrukturze publicznej, w ramach projektu pn. „OZE na obiektach komunalnych Gminy Brenna” dofinansowanego ze środków Unii </w:t>
      </w:r>
      <w:r w:rsidR="002F6C48" w:rsidRPr="006B121B">
        <w:rPr>
          <w:rFonts w:ascii="Arial" w:hAnsi="Arial" w:cs="Arial"/>
          <w:color w:val="000000"/>
          <w:sz w:val="22"/>
          <w:szCs w:val="22"/>
        </w:rPr>
        <w:t>Europejskiej z Europejskiego Funduszu Rozwoju Regionalnego z  Funduszy Europejskich dla Śląskiego 2021-2027, Priorytet: FESL.10 „Fundusze Europejskie na transformację”, Działania: FESL.10.06 „Rozwój energetyki rozproszonej opartej o odnawialne źródła energii”</w:t>
      </w:r>
      <w:r w:rsidRPr="006B121B">
        <w:rPr>
          <w:rFonts w:ascii="Arial" w:hAnsi="Arial" w:cs="Arial"/>
          <w:kern w:val="1"/>
          <w:sz w:val="22"/>
          <w:szCs w:val="22"/>
          <w:lang w:eastAsia="hi-IN"/>
        </w:rPr>
        <w:t>, oświadczam, że:</w:t>
      </w:r>
    </w:p>
    <w:p w14:paraId="3371CDBC" w14:textId="77777777" w:rsidR="00DD749E" w:rsidRPr="006B121B" w:rsidRDefault="00DD749E" w:rsidP="00DD749E">
      <w:pPr>
        <w:pStyle w:val="Akapitzlist"/>
        <w:numPr>
          <w:ilvl w:val="0"/>
          <w:numId w:val="15"/>
        </w:numPr>
        <w:tabs>
          <w:tab w:val="center" w:pos="4896"/>
          <w:tab w:val="right" w:pos="9432"/>
        </w:tabs>
        <w:autoSpaceDE w:val="0"/>
        <w:autoSpaceDN w:val="0"/>
        <w:adjustRightInd w:val="0"/>
        <w:snapToGrid w:val="0"/>
        <w:spacing w:after="160" w:line="259" w:lineRule="auto"/>
        <w:jc w:val="both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</w:p>
    <w:p w14:paraId="4ECEBD32" w14:textId="3DC83DFB" w:rsidR="000013E4" w:rsidRPr="006B121B" w:rsidRDefault="000013E4" w:rsidP="000013E4">
      <w:pPr>
        <w:pStyle w:val="Akapitzlist"/>
        <w:numPr>
          <w:ilvl w:val="4"/>
          <w:numId w:val="15"/>
        </w:numPr>
        <w:tabs>
          <w:tab w:val="center" w:pos="4896"/>
          <w:tab w:val="right" w:pos="9432"/>
        </w:tabs>
        <w:snapToGrid w:val="0"/>
        <w:spacing w:after="160" w:line="259" w:lineRule="auto"/>
        <w:ind w:left="142" w:hanging="142"/>
        <w:jc w:val="both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6B121B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- </w:t>
      </w:r>
      <w:r w:rsidR="006B121B" w:rsidRPr="006B121B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dysponuję osobą posiadającą odpowiednie kwalifikacje i doświadczenie w zakresie odnawialnych źródeł energii (OZE), która będzie realizować zadanie objęte przedmiotem zamówienia.</w:t>
      </w:r>
    </w:p>
    <w:p w14:paraId="7B4835F0" w14:textId="77777777" w:rsidR="000013E4" w:rsidRPr="003F3099" w:rsidRDefault="000013E4" w:rsidP="000013E4">
      <w:pPr>
        <w:pStyle w:val="Akapitzlist"/>
        <w:numPr>
          <w:ilvl w:val="4"/>
          <w:numId w:val="15"/>
        </w:numPr>
        <w:tabs>
          <w:tab w:val="center" w:pos="4896"/>
          <w:tab w:val="right" w:pos="9432"/>
        </w:tabs>
        <w:snapToGrid w:val="0"/>
        <w:spacing w:after="160" w:line="259" w:lineRule="auto"/>
        <w:ind w:left="142" w:hanging="142"/>
        <w:jc w:val="both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</w:p>
    <w:p w14:paraId="64E6B725" w14:textId="77777777" w:rsidR="000013E4" w:rsidRPr="003F3099" w:rsidRDefault="000013E4" w:rsidP="000013E4">
      <w:pPr>
        <w:pStyle w:val="Akapitzlist"/>
        <w:numPr>
          <w:ilvl w:val="4"/>
          <w:numId w:val="15"/>
        </w:numPr>
        <w:tabs>
          <w:tab w:val="center" w:pos="4896"/>
          <w:tab w:val="right" w:pos="9432"/>
        </w:tabs>
        <w:snapToGrid w:val="0"/>
        <w:spacing w:after="160" w:line="259" w:lineRule="auto"/>
        <w:ind w:left="142" w:hanging="142"/>
        <w:jc w:val="both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</w:p>
    <w:p w14:paraId="450784AE" w14:textId="77777777" w:rsidR="000013E4" w:rsidRDefault="000013E4" w:rsidP="000013E4">
      <w:pPr>
        <w:pStyle w:val="Akapitzlist"/>
        <w:numPr>
          <w:ilvl w:val="4"/>
          <w:numId w:val="15"/>
        </w:numPr>
        <w:tabs>
          <w:tab w:val="center" w:pos="4896"/>
          <w:tab w:val="right" w:pos="9432"/>
        </w:tabs>
        <w:snapToGrid w:val="0"/>
        <w:spacing w:after="160" w:line="259" w:lineRule="auto"/>
        <w:ind w:left="142" w:hanging="142"/>
        <w:jc w:val="both"/>
        <w:rPr>
          <w:rFonts w:ascii="Aptos" w:eastAsia="SimSun" w:hAnsi="Aptos"/>
          <w:kern w:val="1"/>
          <w:lang w:eastAsia="hi-IN" w:bidi="hi-IN"/>
        </w:rPr>
      </w:pPr>
    </w:p>
    <w:p w14:paraId="157EE399" w14:textId="77777777" w:rsidR="000013E4" w:rsidRDefault="000013E4" w:rsidP="000013E4">
      <w:pPr>
        <w:pStyle w:val="Akapitzlist"/>
        <w:numPr>
          <w:ilvl w:val="4"/>
          <w:numId w:val="15"/>
        </w:numPr>
        <w:tabs>
          <w:tab w:val="center" w:pos="4896"/>
          <w:tab w:val="right" w:pos="9432"/>
        </w:tabs>
        <w:snapToGrid w:val="0"/>
        <w:spacing w:after="160" w:line="259" w:lineRule="auto"/>
        <w:ind w:left="142" w:hanging="142"/>
        <w:jc w:val="both"/>
        <w:rPr>
          <w:rFonts w:ascii="Aptos" w:eastAsia="SimSun" w:hAnsi="Aptos"/>
          <w:kern w:val="1"/>
          <w:lang w:eastAsia="hi-IN" w:bidi="hi-IN"/>
        </w:rPr>
      </w:pPr>
      <w:r>
        <w:rPr>
          <w:rFonts w:ascii="Aptos" w:eastAsia="SimSun" w:hAnsi="Aptos"/>
          <w:kern w:val="1"/>
          <w:lang w:eastAsia="hi-IN" w:bidi="hi-IN"/>
        </w:rPr>
        <w:t xml:space="preserve">                                                                                          </w:t>
      </w:r>
    </w:p>
    <w:p w14:paraId="77F891DD" w14:textId="2135C2C7" w:rsidR="00DD749E" w:rsidRPr="000013E4" w:rsidRDefault="000013E4" w:rsidP="000013E4">
      <w:pPr>
        <w:pStyle w:val="Akapitzlist"/>
        <w:numPr>
          <w:ilvl w:val="4"/>
          <w:numId w:val="15"/>
        </w:numPr>
        <w:tabs>
          <w:tab w:val="center" w:pos="4896"/>
          <w:tab w:val="right" w:pos="9432"/>
        </w:tabs>
        <w:snapToGrid w:val="0"/>
        <w:spacing w:after="160" w:line="259" w:lineRule="auto"/>
        <w:ind w:left="142" w:hanging="142"/>
        <w:jc w:val="both"/>
        <w:rPr>
          <w:rFonts w:ascii="Aptos" w:eastAsia="SimSun" w:hAnsi="Aptos"/>
          <w:kern w:val="1"/>
          <w:lang w:eastAsia="hi-IN" w:bidi="hi-IN"/>
        </w:rPr>
      </w:pPr>
      <w:r>
        <w:rPr>
          <w:rFonts w:ascii="Aptos" w:eastAsia="SimSun" w:hAnsi="Aptos"/>
          <w:kern w:val="1"/>
          <w:lang w:eastAsia="hi-IN" w:bidi="hi-IN"/>
        </w:rPr>
        <w:t xml:space="preserve">                                                                                           </w:t>
      </w:r>
      <w:r w:rsidR="00DD749E" w:rsidRPr="000013E4">
        <w:rPr>
          <w:rFonts w:ascii="Aptos" w:hAnsi="Aptos"/>
          <w:sz w:val="22"/>
          <w:szCs w:val="22"/>
          <w:lang w:val="x-none" w:eastAsia="x-none"/>
        </w:rPr>
        <w:t>.....................................................................................</w:t>
      </w:r>
    </w:p>
    <w:p w14:paraId="1600B6E3" w14:textId="6F98EEA8" w:rsidR="00DD749E" w:rsidRPr="00F6201D" w:rsidRDefault="00987588" w:rsidP="00987588">
      <w:pPr>
        <w:ind w:left="3543" w:firstLine="705"/>
        <w:jc w:val="center"/>
        <w:rPr>
          <w:rFonts w:ascii="Aptos" w:eastAsia="SimSun" w:hAnsi="Aptos"/>
          <w:sz w:val="22"/>
          <w:szCs w:val="22"/>
          <w:lang w:eastAsia="hi-IN"/>
        </w:rPr>
      </w:pPr>
      <w:r>
        <w:rPr>
          <w:rFonts w:ascii="Aptos" w:hAnsi="Aptos"/>
          <w:sz w:val="22"/>
          <w:szCs w:val="22"/>
          <w:lang w:eastAsia="x-none"/>
        </w:rPr>
        <w:t xml:space="preserve">       </w:t>
      </w:r>
      <w:r w:rsidR="00DD749E" w:rsidRPr="00F6201D">
        <w:rPr>
          <w:rFonts w:ascii="Aptos" w:hAnsi="Aptos"/>
          <w:sz w:val="22"/>
          <w:szCs w:val="22"/>
          <w:lang w:eastAsia="x-none"/>
        </w:rPr>
        <w:t xml:space="preserve">Data oraz </w:t>
      </w:r>
      <w:r w:rsidR="00DD749E" w:rsidRPr="00F6201D">
        <w:rPr>
          <w:rFonts w:ascii="Aptos" w:hAnsi="Aptos"/>
          <w:sz w:val="22"/>
          <w:szCs w:val="22"/>
          <w:lang w:val="x-none" w:eastAsia="x-none"/>
        </w:rPr>
        <w:t xml:space="preserve">Podpis i/lub pieczątka </w:t>
      </w:r>
      <w:r w:rsidR="00DD749E">
        <w:rPr>
          <w:rFonts w:ascii="Aptos" w:hAnsi="Aptos"/>
          <w:sz w:val="22"/>
          <w:szCs w:val="22"/>
          <w:lang w:val="x-none" w:eastAsia="x-none"/>
        </w:rPr>
        <w:t>Wykonawcy</w:t>
      </w:r>
    </w:p>
    <w:p w14:paraId="463491CC" w14:textId="77777777" w:rsidR="00A1659C" w:rsidRPr="00F6201D" w:rsidRDefault="00A1659C">
      <w:pPr>
        <w:rPr>
          <w:rFonts w:ascii="Aptos" w:hAnsi="Aptos"/>
        </w:rPr>
      </w:pPr>
    </w:p>
    <w:sectPr w:rsidR="00A1659C" w:rsidRPr="00F6201D" w:rsidSect="00F67EC7">
      <w:headerReference w:type="default" r:id="rId9"/>
      <w:pgSz w:w="11906" w:h="16838" w:code="9"/>
      <w:pgMar w:top="567" w:right="873" w:bottom="567" w:left="1134" w:header="567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E783" w14:textId="77777777" w:rsidR="00B403F8" w:rsidRDefault="00B403F8" w:rsidP="00F67EC7">
      <w:r>
        <w:separator/>
      </w:r>
    </w:p>
  </w:endnote>
  <w:endnote w:type="continuationSeparator" w:id="0">
    <w:p w14:paraId="4EC12BDF" w14:textId="77777777" w:rsidR="00B403F8" w:rsidRDefault="00B403F8" w:rsidP="00F6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6E710" w14:textId="77777777" w:rsidR="00B403F8" w:rsidRDefault="00B403F8" w:rsidP="00F67EC7">
      <w:r>
        <w:separator/>
      </w:r>
    </w:p>
  </w:footnote>
  <w:footnote w:type="continuationSeparator" w:id="0">
    <w:p w14:paraId="4BC1A45B" w14:textId="77777777" w:rsidR="00B403F8" w:rsidRDefault="00B403F8" w:rsidP="00F67EC7">
      <w:r>
        <w:continuationSeparator/>
      </w:r>
    </w:p>
  </w:footnote>
  <w:footnote w:id="1">
    <w:p w14:paraId="313D5790" w14:textId="77777777" w:rsidR="00DD749E" w:rsidRPr="006A1ECB" w:rsidRDefault="00DD749E" w:rsidP="00DD749E">
      <w:pPr>
        <w:jc w:val="both"/>
        <w:rPr>
          <w:rFonts w:cs="Calibri"/>
          <w:i/>
          <w:iCs/>
          <w:sz w:val="14"/>
          <w:szCs w:val="14"/>
        </w:rPr>
      </w:pPr>
      <w:bookmarkStart w:id="2" w:name="_Hlk219194238"/>
      <w:r w:rsidRPr="006A1ECB">
        <w:rPr>
          <w:rStyle w:val="Odwoanieprzypisudolnego"/>
        </w:rPr>
        <w:footnoteRef/>
      </w:r>
      <w:r w:rsidRPr="006A1ECB">
        <w:t xml:space="preserve"> </w:t>
      </w:r>
      <w:r w:rsidRPr="006A1ECB">
        <w:rPr>
          <w:rFonts w:cs="Calibri"/>
          <w:i/>
          <w:iCs/>
          <w:sz w:val="14"/>
          <w:szCs w:val="14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6A1ECB">
        <w:rPr>
          <w:rFonts w:cs="Calibri"/>
          <w:i/>
          <w:iCs/>
          <w:sz w:val="14"/>
          <w:szCs w:val="14"/>
        </w:rPr>
        <w:t>Pzp</w:t>
      </w:r>
      <w:proofErr w:type="spellEnd"/>
      <w:r w:rsidRPr="006A1ECB">
        <w:rPr>
          <w:rFonts w:cs="Calibri"/>
          <w:i/>
          <w:iCs/>
          <w:sz w:val="14"/>
          <w:szCs w:val="14"/>
        </w:rPr>
        <w:t xml:space="preserve"> wyklucza się:</w:t>
      </w:r>
    </w:p>
    <w:p w14:paraId="19550ED9" w14:textId="77777777" w:rsidR="00DD749E" w:rsidRPr="006A1ECB" w:rsidRDefault="00DD749E" w:rsidP="00DD749E">
      <w:pPr>
        <w:pStyle w:val="Tekstprzypisudolnego"/>
        <w:numPr>
          <w:ilvl w:val="0"/>
          <w:numId w:val="16"/>
        </w:numPr>
        <w:suppressAutoHyphens/>
        <w:ind w:left="142" w:hanging="142"/>
        <w:jc w:val="both"/>
        <w:rPr>
          <w:rFonts w:eastAsiaTheme="minorHAnsi"/>
          <w:i/>
          <w:iCs/>
          <w:sz w:val="14"/>
          <w:szCs w:val="14"/>
          <w:lang w:eastAsia="en-US"/>
        </w:rPr>
      </w:pPr>
      <w:r w:rsidRPr="006A1ECB">
        <w:rPr>
          <w:rFonts w:eastAsiaTheme="minorHAnsi"/>
          <w:i/>
          <w:iCs/>
          <w:sz w:val="14"/>
          <w:szCs w:val="14"/>
          <w:lang w:eastAsia="en-US"/>
        </w:rPr>
        <w:t xml:space="preserve">wykonawcę oraz uczestnika konkursu wymienionego w wykazach określonych w rozporządzeniu </w:t>
      </w:r>
      <w:hyperlink r:id="rId1" w:history="1">
        <w:r w:rsidRPr="006A1ECB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  <w:lang w:eastAsia="en-US"/>
          </w:rPr>
          <w:t>765/2006</w:t>
        </w:r>
      </w:hyperlink>
      <w:r w:rsidRPr="006A1ECB">
        <w:rPr>
          <w:rFonts w:eastAsiaTheme="minorHAnsi"/>
          <w:i/>
          <w:iCs/>
          <w:sz w:val="14"/>
          <w:szCs w:val="14"/>
          <w:lang w:eastAsia="en-US"/>
        </w:rPr>
        <w:t xml:space="preserve"> i rozporządzeniu </w:t>
      </w:r>
      <w:hyperlink r:id="rId2" w:history="1">
        <w:r w:rsidRPr="006A1ECB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  <w:lang w:eastAsia="en-US"/>
          </w:rPr>
          <w:t>269/2014</w:t>
        </w:r>
      </w:hyperlink>
      <w:r w:rsidRPr="006A1ECB">
        <w:rPr>
          <w:rFonts w:eastAsiaTheme="minorHAnsi"/>
          <w:i/>
          <w:iCs/>
          <w:sz w:val="14"/>
          <w:szCs w:val="14"/>
          <w:lang w:eastAsia="en-US"/>
        </w:rPr>
        <w:t xml:space="preserve"> albo wpisanego na listę na podstawie decyzji w sprawie wpisu na listę rozstrzygającej o zastosowaniu środka, o którym mowa w </w:t>
      </w:r>
      <w:hyperlink r:id="rId3" w:history="1">
        <w:r w:rsidRPr="006A1ECB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  <w:lang w:eastAsia="en-US"/>
          </w:rPr>
          <w:t>art. 1 pkt 3</w:t>
        </w:r>
      </w:hyperlink>
      <w:r w:rsidRPr="006A1ECB">
        <w:rPr>
          <w:rFonts w:eastAsiaTheme="minorHAnsi"/>
          <w:i/>
          <w:iCs/>
          <w:sz w:val="14"/>
          <w:szCs w:val="14"/>
          <w:lang w:eastAsia="en-US"/>
        </w:rPr>
        <w:t>;</w:t>
      </w:r>
    </w:p>
    <w:p w14:paraId="555AF72F" w14:textId="3A9E8E2D" w:rsidR="00DD749E" w:rsidRPr="00BA46BC" w:rsidRDefault="00DD749E" w:rsidP="00DD749E">
      <w:pPr>
        <w:pStyle w:val="Tekstprzypisudolnego"/>
        <w:numPr>
          <w:ilvl w:val="0"/>
          <w:numId w:val="16"/>
        </w:numPr>
        <w:suppressAutoHyphens/>
        <w:ind w:left="142" w:hanging="142"/>
        <w:jc w:val="both"/>
        <w:rPr>
          <w:rFonts w:eastAsiaTheme="minorHAnsi"/>
          <w:i/>
          <w:iCs/>
          <w:sz w:val="14"/>
          <w:szCs w:val="14"/>
          <w:lang w:eastAsia="en-US"/>
        </w:rPr>
      </w:pPr>
      <w:r w:rsidRPr="006A1ECB">
        <w:rPr>
          <w:rFonts w:eastAsiaTheme="minorHAnsi"/>
          <w:i/>
          <w:iCs/>
          <w:sz w:val="14"/>
          <w:szCs w:val="14"/>
          <w:lang w:eastAsia="en-US"/>
        </w:rPr>
        <w:t xml:space="preserve">wykonawcę oraz uczestnika konkursu, którego beneficjentem rzeczywistym w rozumieniu ustawy z dnia 1 marca 2018 r. o przeciwdziałaniu praniu pieniędzy oraz finansowaniu terroryzmu </w:t>
      </w:r>
      <w:r w:rsidR="00BA46BC" w:rsidRPr="004643CC">
        <w:rPr>
          <w:i/>
          <w:iCs/>
          <w:sz w:val="14"/>
          <w:szCs w:val="14"/>
        </w:rPr>
        <w:t xml:space="preserve"> (Dz.U. z 202</w:t>
      </w:r>
      <w:r w:rsidR="00BA46BC">
        <w:rPr>
          <w:i/>
          <w:iCs/>
          <w:sz w:val="14"/>
          <w:szCs w:val="14"/>
        </w:rPr>
        <w:t>5</w:t>
      </w:r>
      <w:r w:rsidR="00BA46BC" w:rsidRPr="004643CC">
        <w:rPr>
          <w:i/>
          <w:iCs/>
          <w:sz w:val="14"/>
          <w:szCs w:val="14"/>
        </w:rPr>
        <w:t xml:space="preserve"> r. </w:t>
      </w:r>
      <w:hyperlink r:id="rId4" w:history="1">
        <w:r w:rsidR="00BA46BC" w:rsidRPr="004643CC">
          <w:rPr>
            <w:rStyle w:val="Hipercze"/>
            <w:i/>
            <w:iCs/>
            <w:color w:val="auto"/>
            <w:sz w:val="14"/>
            <w:szCs w:val="14"/>
            <w:u w:val="none"/>
          </w:rPr>
          <w:t>poz.</w:t>
        </w:r>
        <w:r w:rsidR="00BA46BC">
          <w:rPr>
            <w:rStyle w:val="Hipercze"/>
            <w:i/>
            <w:iCs/>
            <w:color w:val="auto"/>
            <w:sz w:val="14"/>
            <w:szCs w:val="14"/>
            <w:u w:val="none"/>
          </w:rPr>
          <w:t>644</w:t>
        </w:r>
      </w:hyperlink>
      <w:r w:rsidR="00BA46BC" w:rsidRPr="004643CC">
        <w:rPr>
          <w:i/>
          <w:iCs/>
          <w:sz w:val="14"/>
          <w:szCs w:val="14"/>
        </w:rPr>
        <w:t xml:space="preserve"> z </w:t>
      </w:r>
      <w:proofErr w:type="spellStart"/>
      <w:r w:rsidR="00BA46BC" w:rsidRPr="004643CC">
        <w:rPr>
          <w:i/>
          <w:iCs/>
          <w:sz w:val="14"/>
          <w:szCs w:val="14"/>
        </w:rPr>
        <w:t>późn</w:t>
      </w:r>
      <w:proofErr w:type="spellEnd"/>
      <w:r w:rsidR="00BA46BC" w:rsidRPr="004643CC">
        <w:rPr>
          <w:i/>
          <w:iCs/>
          <w:sz w:val="14"/>
          <w:szCs w:val="14"/>
        </w:rPr>
        <w:t xml:space="preserve">. </w:t>
      </w:r>
      <w:proofErr w:type="spellStart"/>
      <w:r w:rsidR="00BA46BC" w:rsidRPr="004643CC">
        <w:rPr>
          <w:i/>
          <w:iCs/>
          <w:sz w:val="14"/>
          <w:szCs w:val="14"/>
        </w:rPr>
        <w:t>zm</w:t>
      </w:r>
      <w:proofErr w:type="spellEnd"/>
      <w:r w:rsidR="00BA46BC" w:rsidRPr="004643CC">
        <w:rPr>
          <w:i/>
          <w:iCs/>
          <w:sz w:val="14"/>
          <w:szCs w:val="14"/>
        </w:rPr>
        <w:t xml:space="preserve">) </w:t>
      </w:r>
      <w:r w:rsidRPr="00BA46BC">
        <w:rPr>
          <w:rFonts w:eastAsiaTheme="minorHAnsi"/>
          <w:i/>
          <w:iCs/>
          <w:sz w:val="14"/>
          <w:szCs w:val="14"/>
          <w:lang w:eastAsia="en-US"/>
        </w:rPr>
        <w:t xml:space="preserve">jest osoba wymieniona w wykazach określonych w rozporządzeniu </w:t>
      </w:r>
      <w:hyperlink r:id="rId5" w:history="1">
        <w:r w:rsidRPr="00BA46BC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  <w:lang w:eastAsia="en-US"/>
          </w:rPr>
          <w:t>765/2006</w:t>
        </w:r>
      </w:hyperlink>
      <w:r w:rsidRPr="00BA46BC">
        <w:rPr>
          <w:rFonts w:eastAsiaTheme="minorHAnsi"/>
          <w:i/>
          <w:iCs/>
          <w:sz w:val="14"/>
          <w:szCs w:val="14"/>
          <w:lang w:eastAsia="en-US"/>
        </w:rPr>
        <w:t xml:space="preserve"> i rozporządzeniu </w:t>
      </w:r>
      <w:hyperlink r:id="rId6" w:history="1">
        <w:r w:rsidRPr="00BA46BC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  <w:lang w:eastAsia="en-US"/>
          </w:rPr>
          <w:t>269/2014</w:t>
        </w:r>
      </w:hyperlink>
      <w:r w:rsidRPr="00BA46BC">
        <w:rPr>
          <w:rFonts w:eastAsiaTheme="minorHAnsi"/>
          <w:i/>
          <w:iCs/>
          <w:sz w:val="14"/>
          <w:szCs w:val="14"/>
          <w:lang w:eastAsia="en-US"/>
        </w:rPr>
        <w:t xml:space="preserve"> albo wpisana na listę lub będąca takim beneficjentem rzeczywistym od dnia 24 lutego 2022 r., o ile została wpisana na listę na podstawie decyzji w sprawie wpisu na listę rozstrzygającej </w:t>
      </w:r>
      <w:r w:rsidR="00922A47">
        <w:rPr>
          <w:rFonts w:eastAsiaTheme="minorHAnsi"/>
          <w:i/>
          <w:iCs/>
          <w:sz w:val="14"/>
          <w:szCs w:val="14"/>
          <w:lang w:eastAsia="en-US"/>
        </w:rPr>
        <w:br/>
      </w:r>
      <w:r w:rsidRPr="00BA46BC">
        <w:rPr>
          <w:rFonts w:eastAsiaTheme="minorHAnsi"/>
          <w:i/>
          <w:iCs/>
          <w:sz w:val="14"/>
          <w:szCs w:val="14"/>
          <w:lang w:eastAsia="en-US"/>
        </w:rPr>
        <w:t xml:space="preserve">o zastosowaniu środka, o którym mowa w </w:t>
      </w:r>
      <w:hyperlink r:id="rId7" w:history="1">
        <w:r w:rsidRPr="00BA46BC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  <w:lang w:eastAsia="en-US"/>
          </w:rPr>
          <w:t>art. 1 pkt 3</w:t>
        </w:r>
      </w:hyperlink>
      <w:r w:rsidRPr="00BA46BC">
        <w:rPr>
          <w:rFonts w:eastAsiaTheme="minorHAnsi"/>
          <w:i/>
          <w:iCs/>
          <w:sz w:val="14"/>
          <w:szCs w:val="14"/>
          <w:lang w:eastAsia="en-US"/>
        </w:rPr>
        <w:t>;</w:t>
      </w:r>
    </w:p>
    <w:p w14:paraId="6722465A" w14:textId="25295244" w:rsidR="009671FE" w:rsidRPr="00922A47" w:rsidRDefault="00DD749E" w:rsidP="00DD749E">
      <w:pPr>
        <w:pStyle w:val="Tekstprzypisudolnego"/>
        <w:numPr>
          <w:ilvl w:val="0"/>
          <w:numId w:val="16"/>
        </w:numPr>
        <w:suppressAutoHyphens/>
        <w:ind w:left="142" w:hanging="142"/>
        <w:jc w:val="both"/>
        <w:rPr>
          <w:rFonts w:eastAsiaTheme="minorHAnsi"/>
          <w:i/>
          <w:iCs/>
          <w:sz w:val="14"/>
          <w:szCs w:val="14"/>
          <w:lang w:eastAsia="en-US"/>
        </w:rPr>
      </w:pPr>
      <w:r w:rsidRPr="006A1ECB">
        <w:rPr>
          <w:rFonts w:eastAsiaTheme="minorHAnsi"/>
          <w:i/>
          <w:iCs/>
          <w:sz w:val="14"/>
          <w:szCs w:val="14"/>
          <w:lang w:eastAsia="en-US"/>
        </w:rPr>
        <w:t xml:space="preserve">wykonawcę oraz uczestnika konkursu, którego jednostką dominującą w rozumieniu </w:t>
      </w:r>
      <w:hyperlink r:id="rId8" w:history="1">
        <w:r w:rsidRPr="006A1ECB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  <w:lang w:eastAsia="en-US"/>
          </w:rPr>
          <w:t>art. 3 ust. 1 pkt 37</w:t>
        </w:r>
      </w:hyperlink>
      <w:r w:rsidR="00922A47">
        <w:rPr>
          <w:rFonts w:eastAsiaTheme="minorHAnsi"/>
          <w:i/>
          <w:iCs/>
          <w:sz w:val="14"/>
          <w:szCs w:val="14"/>
          <w:lang w:eastAsia="en-US"/>
        </w:rPr>
        <w:t xml:space="preserve"> </w:t>
      </w:r>
      <w:r w:rsidRPr="00922A47">
        <w:rPr>
          <w:i/>
          <w:iCs/>
          <w:sz w:val="14"/>
          <w:szCs w:val="14"/>
        </w:rPr>
        <w:t xml:space="preserve">ustawy z dnia 29 września 1994 r. o rachunkowości </w:t>
      </w:r>
      <w:r w:rsidR="00922A47" w:rsidRPr="004643CC">
        <w:rPr>
          <w:i/>
          <w:iCs/>
          <w:sz w:val="14"/>
          <w:szCs w:val="14"/>
        </w:rPr>
        <w:t>(Dz.U. z 202</w:t>
      </w:r>
      <w:r w:rsidR="00922A47">
        <w:rPr>
          <w:i/>
          <w:iCs/>
          <w:sz w:val="14"/>
          <w:szCs w:val="14"/>
        </w:rPr>
        <w:t>6</w:t>
      </w:r>
      <w:r w:rsidR="00922A47" w:rsidRPr="004643CC">
        <w:rPr>
          <w:i/>
          <w:iCs/>
          <w:sz w:val="14"/>
          <w:szCs w:val="14"/>
        </w:rPr>
        <w:t xml:space="preserve"> r. </w:t>
      </w:r>
      <w:r w:rsidR="00922A47">
        <w:rPr>
          <w:i/>
          <w:iCs/>
          <w:sz w:val="14"/>
          <w:szCs w:val="14"/>
        </w:rPr>
        <w:t xml:space="preserve">poz. 522  z </w:t>
      </w:r>
      <w:proofErr w:type="spellStart"/>
      <w:r w:rsidR="00922A47">
        <w:rPr>
          <w:i/>
          <w:iCs/>
          <w:sz w:val="14"/>
          <w:szCs w:val="14"/>
        </w:rPr>
        <w:t>późn</w:t>
      </w:r>
      <w:proofErr w:type="spellEnd"/>
      <w:r w:rsidR="00922A47">
        <w:rPr>
          <w:i/>
          <w:iCs/>
          <w:sz w:val="14"/>
          <w:szCs w:val="14"/>
        </w:rPr>
        <w:t>. zm.</w:t>
      </w:r>
      <w:r w:rsidR="00922A47" w:rsidRPr="004643CC">
        <w:rPr>
          <w:i/>
          <w:iCs/>
          <w:sz w:val="14"/>
          <w:szCs w:val="14"/>
        </w:rPr>
        <w:t>)</w:t>
      </w:r>
      <w:r w:rsidRPr="00922A47">
        <w:rPr>
          <w:i/>
          <w:iCs/>
          <w:sz w:val="14"/>
          <w:szCs w:val="14"/>
        </w:rPr>
        <w:t xml:space="preserve"> jest podmiot wymieniony w wykazach określonych w rozporządzeniu </w:t>
      </w:r>
      <w:hyperlink r:id="rId9" w:history="1">
        <w:r w:rsidRPr="00922A47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</w:rPr>
          <w:t>765/2006</w:t>
        </w:r>
      </w:hyperlink>
      <w:r w:rsidRPr="00922A47">
        <w:rPr>
          <w:i/>
          <w:iCs/>
          <w:sz w:val="14"/>
          <w:szCs w:val="14"/>
        </w:rPr>
        <w:t xml:space="preserve"> i rozporządzeniu </w:t>
      </w:r>
      <w:hyperlink r:id="rId10" w:history="1">
        <w:r w:rsidRPr="00922A47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</w:rPr>
          <w:t>269/2014</w:t>
        </w:r>
      </w:hyperlink>
      <w:r w:rsidRPr="00922A47">
        <w:rPr>
          <w:i/>
          <w:iCs/>
          <w:sz w:val="14"/>
          <w:szCs w:val="14"/>
        </w:rPr>
        <w:t xml:space="preserve"> albo wpisany na listę lub będący taką jednostką dominującą od dnia 24 lutego 2022 r., o ile został wpisany na listę na podstawie decyzji w sprawie wpisu na listę rozstrzygającej o zastosowaniu środka, o którym mowa </w:t>
      </w:r>
      <w:r w:rsidR="00922A47">
        <w:rPr>
          <w:i/>
          <w:iCs/>
          <w:sz w:val="14"/>
          <w:szCs w:val="14"/>
        </w:rPr>
        <w:br/>
      </w:r>
      <w:r w:rsidRPr="00922A47">
        <w:rPr>
          <w:i/>
          <w:iCs/>
          <w:sz w:val="14"/>
          <w:szCs w:val="14"/>
        </w:rPr>
        <w:t xml:space="preserve">w </w:t>
      </w:r>
      <w:hyperlink r:id="rId11" w:history="1">
        <w:r w:rsidRPr="00922A47">
          <w:rPr>
            <w:rStyle w:val="Hipercze"/>
            <w:rFonts w:eastAsiaTheme="majorEastAsia"/>
            <w:i/>
            <w:iCs/>
            <w:color w:val="auto"/>
            <w:sz w:val="14"/>
            <w:szCs w:val="14"/>
            <w:u w:val="none"/>
          </w:rPr>
          <w:t>art. 1 pkt 3</w:t>
        </w:r>
      </w:hyperlink>
      <w:r w:rsidRPr="00922A47">
        <w:rPr>
          <w:i/>
          <w:iCs/>
          <w:sz w:val="14"/>
          <w:szCs w:val="14"/>
        </w:rPr>
        <w:t>.</w:t>
      </w:r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921CD" w14:textId="59A5EB5E" w:rsidR="008219D9" w:rsidRDefault="00F67EC7">
    <w:pPr>
      <w:pStyle w:val="Nagwek"/>
    </w:pPr>
    <w:r>
      <w:t xml:space="preserve">    </w:t>
    </w:r>
    <w:r w:rsidRPr="00AB0F34">
      <w:rPr>
        <w:rFonts w:asciiTheme="minorHAnsi" w:hAnsiTheme="minorHAnsi" w:cstheme="minorHAnsi"/>
        <w:noProof/>
      </w:rPr>
      <w:drawing>
        <wp:inline distT="0" distB="0" distL="0" distR="0" wp14:anchorId="4AD6A772" wp14:editId="27E291F0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530578"/>
    <w:multiLevelType w:val="hybridMultilevel"/>
    <w:tmpl w:val="F7C01AE0"/>
    <w:lvl w:ilvl="0" w:tplc="04150017">
      <w:start w:val="1"/>
      <w:numFmt w:val="lowerLetter"/>
      <w:lvlText w:val="%1)"/>
      <w:lvlJc w:val="left"/>
      <w:pPr>
        <w:ind w:left="1484" w:hanging="360"/>
      </w:pPr>
    </w:lvl>
    <w:lvl w:ilvl="1" w:tplc="04150019">
      <w:start w:val="1"/>
      <w:numFmt w:val="lowerLetter"/>
      <w:lvlText w:val="%2."/>
      <w:lvlJc w:val="left"/>
      <w:pPr>
        <w:ind w:left="2204" w:hanging="360"/>
      </w:pPr>
    </w:lvl>
    <w:lvl w:ilvl="2" w:tplc="0415001B">
      <w:start w:val="1"/>
      <w:numFmt w:val="lowerRoman"/>
      <w:lvlText w:val="%3."/>
      <w:lvlJc w:val="right"/>
      <w:pPr>
        <w:ind w:left="2924" w:hanging="180"/>
      </w:pPr>
    </w:lvl>
    <w:lvl w:ilvl="3" w:tplc="0415000F">
      <w:start w:val="1"/>
      <w:numFmt w:val="decimal"/>
      <w:lvlText w:val="%4."/>
      <w:lvlJc w:val="left"/>
      <w:pPr>
        <w:ind w:left="3644" w:hanging="360"/>
      </w:pPr>
    </w:lvl>
    <w:lvl w:ilvl="4" w:tplc="04150019">
      <w:start w:val="1"/>
      <w:numFmt w:val="lowerLetter"/>
      <w:lvlText w:val="%5."/>
      <w:lvlJc w:val="left"/>
      <w:pPr>
        <w:ind w:left="4364" w:hanging="360"/>
      </w:pPr>
    </w:lvl>
    <w:lvl w:ilvl="5" w:tplc="0415001B">
      <w:start w:val="1"/>
      <w:numFmt w:val="lowerRoman"/>
      <w:lvlText w:val="%6."/>
      <w:lvlJc w:val="right"/>
      <w:pPr>
        <w:ind w:left="5084" w:hanging="180"/>
      </w:pPr>
    </w:lvl>
    <w:lvl w:ilvl="6" w:tplc="0415000F">
      <w:start w:val="1"/>
      <w:numFmt w:val="decimal"/>
      <w:lvlText w:val="%7."/>
      <w:lvlJc w:val="left"/>
      <w:pPr>
        <w:ind w:left="5804" w:hanging="360"/>
      </w:pPr>
    </w:lvl>
    <w:lvl w:ilvl="7" w:tplc="04150019">
      <w:start w:val="1"/>
      <w:numFmt w:val="lowerLetter"/>
      <w:lvlText w:val="%8."/>
      <w:lvlJc w:val="left"/>
      <w:pPr>
        <w:ind w:left="6524" w:hanging="360"/>
      </w:pPr>
    </w:lvl>
    <w:lvl w:ilvl="8" w:tplc="0415001B">
      <w:start w:val="1"/>
      <w:numFmt w:val="lowerRoman"/>
      <w:lvlText w:val="%9."/>
      <w:lvlJc w:val="right"/>
      <w:pPr>
        <w:ind w:left="7244" w:hanging="180"/>
      </w:pPr>
    </w:lvl>
  </w:abstractNum>
  <w:abstractNum w:abstractNumId="2" w15:restartNumberingAfterBreak="0">
    <w:nsid w:val="0F377244"/>
    <w:multiLevelType w:val="hybridMultilevel"/>
    <w:tmpl w:val="87FA22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86485"/>
    <w:multiLevelType w:val="hybridMultilevel"/>
    <w:tmpl w:val="FB269C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A61BA"/>
    <w:multiLevelType w:val="hybridMultilevel"/>
    <w:tmpl w:val="F13085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D73A8"/>
    <w:multiLevelType w:val="hybridMultilevel"/>
    <w:tmpl w:val="939442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BC3A19"/>
    <w:multiLevelType w:val="hybridMultilevel"/>
    <w:tmpl w:val="35DA6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800DC"/>
    <w:multiLevelType w:val="hybridMultilevel"/>
    <w:tmpl w:val="37703A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A81825"/>
    <w:multiLevelType w:val="hybridMultilevel"/>
    <w:tmpl w:val="EFE02E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D7B7B"/>
    <w:multiLevelType w:val="hybridMultilevel"/>
    <w:tmpl w:val="F28C695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A5CF9"/>
    <w:multiLevelType w:val="hybridMultilevel"/>
    <w:tmpl w:val="C05295B0"/>
    <w:lvl w:ilvl="0" w:tplc="8EEC73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A3632"/>
    <w:multiLevelType w:val="multilevel"/>
    <w:tmpl w:val="AC361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287832"/>
    <w:multiLevelType w:val="hybridMultilevel"/>
    <w:tmpl w:val="CC4E5D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9C69F5"/>
    <w:multiLevelType w:val="hybridMultilevel"/>
    <w:tmpl w:val="615C6B30"/>
    <w:lvl w:ilvl="0" w:tplc="A912C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463987">
    <w:abstractNumId w:val="5"/>
  </w:num>
  <w:num w:numId="2" w16cid:durableId="1620721946">
    <w:abstractNumId w:val="7"/>
  </w:num>
  <w:num w:numId="3" w16cid:durableId="1361399798">
    <w:abstractNumId w:val="3"/>
  </w:num>
  <w:num w:numId="4" w16cid:durableId="9662011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1920124">
    <w:abstractNumId w:val="9"/>
  </w:num>
  <w:num w:numId="6" w16cid:durableId="337924437">
    <w:abstractNumId w:val="9"/>
  </w:num>
  <w:num w:numId="7" w16cid:durableId="1652098014">
    <w:abstractNumId w:val="2"/>
  </w:num>
  <w:num w:numId="8" w16cid:durableId="141851181">
    <w:abstractNumId w:val="12"/>
  </w:num>
  <w:num w:numId="9" w16cid:durableId="735930739">
    <w:abstractNumId w:val="6"/>
  </w:num>
  <w:num w:numId="10" w16cid:durableId="1854492599">
    <w:abstractNumId w:val="8"/>
  </w:num>
  <w:num w:numId="11" w16cid:durableId="2088309738">
    <w:abstractNumId w:val="4"/>
  </w:num>
  <w:num w:numId="12" w16cid:durableId="1026179249">
    <w:abstractNumId w:val="13"/>
  </w:num>
  <w:num w:numId="13" w16cid:durableId="3599400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65072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62765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1405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C7"/>
    <w:rsid w:val="000013E4"/>
    <w:rsid w:val="00046C0D"/>
    <w:rsid w:val="00074090"/>
    <w:rsid w:val="0010524E"/>
    <w:rsid w:val="00111BA3"/>
    <w:rsid w:val="001461A4"/>
    <w:rsid w:val="0015781D"/>
    <w:rsid w:val="00240BE0"/>
    <w:rsid w:val="002522D8"/>
    <w:rsid w:val="002657AF"/>
    <w:rsid w:val="0028513F"/>
    <w:rsid w:val="002E5284"/>
    <w:rsid w:val="002F2184"/>
    <w:rsid w:val="002F6C48"/>
    <w:rsid w:val="00361393"/>
    <w:rsid w:val="00366755"/>
    <w:rsid w:val="00394BE9"/>
    <w:rsid w:val="003F3099"/>
    <w:rsid w:val="0045235D"/>
    <w:rsid w:val="004758E2"/>
    <w:rsid w:val="00487474"/>
    <w:rsid w:val="004A5931"/>
    <w:rsid w:val="004C14B3"/>
    <w:rsid w:val="004C5010"/>
    <w:rsid w:val="00523EDC"/>
    <w:rsid w:val="00535A38"/>
    <w:rsid w:val="0054540A"/>
    <w:rsid w:val="006140A4"/>
    <w:rsid w:val="006302F2"/>
    <w:rsid w:val="006820B8"/>
    <w:rsid w:val="00687D4B"/>
    <w:rsid w:val="00690744"/>
    <w:rsid w:val="006A1ECB"/>
    <w:rsid w:val="006A6BB6"/>
    <w:rsid w:val="006B121B"/>
    <w:rsid w:val="006B408E"/>
    <w:rsid w:val="006B53F1"/>
    <w:rsid w:val="006C0B60"/>
    <w:rsid w:val="006D2388"/>
    <w:rsid w:val="006F6822"/>
    <w:rsid w:val="007067E5"/>
    <w:rsid w:val="007448EC"/>
    <w:rsid w:val="0077665D"/>
    <w:rsid w:val="00776A1C"/>
    <w:rsid w:val="00794B4C"/>
    <w:rsid w:val="007E5AF6"/>
    <w:rsid w:val="0080278F"/>
    <w:rsid w:val="0081583A"/>
    <w:rsid w:val="00817CC8"/>
    <w:rsid w:val="008219D9"/>
    <w:rsid w:val="0087070D"/>
    <w:rsid w:val="00872030"/>
    <w:rsid w:val="00872544"/>
    <w:rsid w:val="008A03AD"/>
    <w:rsid w:val="008C0F1D"/>
    <w:rsid w:val="008F16C8"/>
    <w:rsid w:val="00921673"/>
    <w:rsid w:val="00922A47"/>
    <w:rsid w:val="0094414F"/>
    <w:rsid w:val="00966D50"/>
    <w:rsid w:val="009671FE"/>
    <w:rsid w:val="00987588"/>
    <w:rsid w:val="009B6A8E"/>
    <w:rsid w:val="009D38D5"/>
    <w:rsid w:val="009F0EB7"/>
    <w:rsid w:val="00A1659C"/>
    <w:rsid w:val="00A172AE"/>
    <w:rsid w:val="00A268BD"/>
    <w:rsid w:val="00A31BDA"/>
    <w:rsid w:val="00A34879"/>
    <w:rsid w:val="00A350B5"/>
    <w:rsid w:val="00AD7CBE"/>
    <w:rsid w:val="00B403F8"/>
    <w:rsid w:val="00B54B07"/>
    <w:rsid w:val="00BA46BC"/>
    <w:rsid w:val="00BB35F2"/>
    <w:rsid w:val="00BD1BFD"/>
    <w:rsid w:val="00C1251F"/>
    <w:rsid w:val="00C14B28"/>
    <w:rsid w:val="00C52904"/>
    <w:rsid w:val="00CE4A73"/>
    <w:rsid w:val="00CF1010"/>
    <w:rsid w:val="00D42A4C"/>
    <w:rsid w:val="00D45A97"/>
    <w:rsid w:val="00D51848"/>
    <w:rsid w:val="00D7084B"/>
    <w:rsid w:val="00DD193C"/>
    <w:rsid w:val="00DD749E"/>
    <w:rsid w:val="00DF1830"/>
    <w:rsid w:val="00E2616A"/>
    <w:rsid w:val="00E300FA"/>
    <w:rsid w:val="00E44605"/>
    <w:rsid w:val="00E501E0"/>
    <w:rsid w:val="00EA3AA2"/>
    <w:rsid w:val="00EB6FB5"/>
    <w:rsid w:val="00EB72D2"/>
    <w:rsid w:val="00ED33AA"/>
    <w:rsid w:val="00F11517"/>
    <w:rsid w:val="00F11C51"/>
    <w:rsid w:val="00F2722E"/>
    <w:rsid w:val="00F6076B"/>
    <w:rsid w:val="00F6201D"/>
    <w:rsid w:val="00F67EC7"/>
    <w:rsid w:val="00F82536"/>
    <w:rsid w:val="00FB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774F8"/>
  <w15:chartTrackingRefBased/>
  <w15:docId w15:val="{1CD7A125-18B3-4FCF-A921-24C8FCEA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7E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7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7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7E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7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7E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7E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7E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7E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7E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7E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7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7E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7E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7E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7E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7E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7E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7E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7E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7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7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7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7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7E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7E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7E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7E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7E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7EC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F67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7EC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qFormat/>
    <w:rsid w:val="00F67EC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67E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7EC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671F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671F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unhideWhenUsed/>
    <w:rsid w:val="009671FE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5781D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5781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WW-Tekstpodstawowy3">
    <w:name w:val="WW-Tekst podstawowy 3"/>
    <w:basedOn w:val="Normalny"/>
    <w:rsid w:val="0015781D"/>
    <w:pPr>
      <w:suppressAutoHyphens/>
      <w:jc w:val="center"/>
    </w:pPr>
    <w:rPr>
      <w:rFonts w:ascii="Arial" w:hAnsi="Arial"/>
      <w:b/>
      <w:sz w:val="28"/>
      <w:szCs w:val="20"/>
    </w:rPr>
  </w:style>
  <w:style w:type="character" w:styleId="Hipercze">
    <w:name w:val="Hyperlink"/>
    <w:unhideWhenUsed/>
    <w:rsid w:val="00A1659C"/>
    <w:rPr>
      <w:color w:val="0000FF"/>
      <w:u w:val="single"/>
    </w:rPr>
  </w:style>
  <w:style w:type="paragraph" w:customStyle="1" w:styleId="Textbody">
    <w:name w:val="Text body"/>
    <w:basedOn w:val="Normalny"/>
    <w:rsid w:val="002F6C48"/>
    <w:pPr>
      <w:widowControl w:val="0"/>
      <w:suppressAutoHyphens/>
      <w:autoSpaceDN w:val="0"/>
      <w:spacing w:after="12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is@volvox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brenna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sgq3tcmboobqxalrrgi2dcmbxgm2q&amp;refSource=hyp" TargetMode="External"/><Relationship Id="rId3" Type="http://schemas.openxmlformats.org/officeDocument/2006/relationships/hyperlink" Target="https://sip.legalis.pl/document-view.seam?documentId=mfrxilrtg4ytonbxheydeltqmfyc4nrtgiztmnzyge&amp;refSource=hyp" TargetMode="External"/><Relationship Id="rId7" Type="http://schemas.openxmlformats.org/officeDocument/2006/relationships/hyperlink" Target="https://sip.legalis.pl/document-view.seam?documentId=mfrxilrtg4zdcnztha2tmltqmfyc4nzxg44dgmjvgy&amp;refSource=hyp" TargetMode="External"/><Relationship Id="rId2" Type="http://schemas.openxmlformats.org/officeDocument/2006/relationships/hyperlink" Target="https://sip.legalis.pl/document-view.seam?documentId=mfrxilrshaydomrqgiydoltqmfyc4mrxgiydimbyhe&amp;refSource=hyp" TargetMode="External"/><Relationship Id="rId1" Type="http://schemas.openxmlformats.org/officeDocument/2006/relationships/hyperlink" Target="https://sip.legalis.pl/document-view.seam?documentId=mfrxilrxgazdgmjrhazc44dboaxdcmjwgm2tgmjr&amp;refSource=hyp" TargetMode="External"/><Relationship Id="rId6" Type="http://schemas.openxmlformats.org/officeDocument/2006/relationships/hyperlink" Target="https://sip.legalis.pl/document-view.seam?documentId=mfrxilrshaydomrqgiydo&amp;refSource=hyp" TargetMode="External"/><Relationship Id="rId11" Type="http://schemas.openxmlformats.org/officeDocument/2006/relationships/hyperlink" Target="https://sip.legalis.pl/document-view.seam?documentId=mfrxilrtg4zdcnztha2tmltqmfyc4nzxg44dgmjvgy&amp;refSource=hyp" TargetMode="External"/><Relationship Id="rId5" Type="http://schemas.openxmlformats.org/officeDocument/2006/relationships/hyperlink" Target="https://sip.legalis.pl/document-view.seam?documentId=mfrxilrxgazdgmjrhaza&amp;refSource=hyp" TargetMode="External"/><Relationship Id="rId10" Type="http://schemas.openxmlformats.org/officeDocument/2006/relationships/hyperlink" Target="https://sip.legalis.pl/document-view.seam?documentId=mfrxilrshaydomrqgiydo&amp;refSource=hyp" TargetMode="External"/><Relationship Id="rId4" Type="http://schemas.openxmlformats.org/officeDocument/2006/relationships/hyperlink" Target="https://sip.legalis.pl/document-view.seam?documentId=mfrxilrtg4ytemrqgmytc&amp;refSource=hyp" TargetMode="External"/><Relationship Id="rId9" Type="http://schemas.openxmlformats.org/officeDocument/2006/relationships/hyperlink" Target="https://sip.legalis.pl/document-view.seam?documentId=mfrxilrxgazdgmjrhaza&amp;refSource=hy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1033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Pielka</dc:creator>
  <cp:keywords/>
  <dc:description/>
  <cp:lastModifiedBy>Małgorzata Olszar</cp:lastModifiedBy>
  <cp:revision>10</cp:revision>
  <cp:lastPrinted>2026-10-14T09:10:00Z</cp:lastPrinted>
  <dcterms:created xsi:type="dcterms:W3CDTF">2026-09-18T13:09:00Z</dcterms:created>
  <dcterms:modified xsi:type="dcterms:W3CDTF">2026-10-14T09:14:00Z</dcterms:modified>
</cp:coreProperties>
</file>