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6AC6070B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E87882">
        <w:rPr>
          <w:rFonts w:ascii="Century Gothic" w:hAnsi="Century Gothic" w:cs="Arial"/>
          <w:sz w:val="18"/>
          <w:szCs w:val="18"/>
        </w:rPr>
        <w:t>2</w:t>
      </w:r>
      <w:r w:rsidR="0090081B">
        <w:rPr>
          <w:rFonts w:ascii="Century Gothic" w:hAnsi="Century Gothic" w:cs="Arial"/>
          <w:sz w:val="18"/>
          <w:szCs w:val="18"/>
        </w:rPr>
        <w:t>4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90081B">
        <w:rPr>
          <w:rFonts w:ascii="Century Gothic" w:hAnsi="Century Gothic" w:cs="Arial"/>
          <w:sz w:val="18"/>
          <w:szCs w:val="18"/>
        </w:rPr>
        <w:t>NG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1A3D24">
        <w:rPr>
          <w:rFonts w:ascii="Century Gothic" w:hAnsi="Century Gothic" w:cs="Arial"/>
          <w:sz w:val="18"/>
          <w:szCs w:val="18"/>
        </w:rPr>
        <w:t>1</w:t>
      </w:r>
      <w:r w:rsidR="0090081B">
        <w:rPr>
          <w:rFonts w:ascii="Century Gothic" w:hAnsi="Century Gothic" w:cs="Arial"/>
          <w:sz w:val="18"/>
          <w:szCs w:val="18"/>
        </w:rPr>
        <w:t>5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D4D4A">
        <w:rPr>
          <w:rFonts w:ascii="Century Gothic" w:hAnsi="Century Gothic" w:cs="Arial"/>
          <w:sz w:val="18"/>
          <w:szCs w:val="18"/>
        </w:rPr>
        <w:t>1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4024F4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41ADB15C" w14:textId="5A92273A" w:rsidR="00CE4615" w:rsidRDefault="001E4C63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90081B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CE4615"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14:paraId="70260247" w14:textId="61AD86B0" w:rsidR="001D5CA5" w:rsidRPr="004A7FD0" w:rsidRDefault="00CE4615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0081B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3826E2B" w14:textId="1DE925E9" w:rsidR="00F96074" w:rsidRDefault="00F96074" w:rsidP="0000567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2B2D9C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 w </w:t>
            </w:r>
            <w:r w:rsidR="00005674" w:rsidRPr="00005674">
              <w:rPr>
                <w:rFonts w:ascii="Century Gothic" w:eastAsia="Calibri" w:hAnsi="Century Gothic" w:cs="Arial"/>
                <w:sz w:val="20"/>
                <w:szCs w:val="20"/>
              </w:rPr>
              <w:t>Tychach o</w:t>
            </w:r>
            <w:r w:rsidR="00005674">
              <w:rPr>
                <w:rFonts w:ascii="Century Gothic" w:eastAsia="Calibri" w:hAnsi="Century Gothic" w:cs="Arial"/>
                <w:sz w:val="20"/>
                <w:szCs w:val="20"/>
              </w:rPr>
              <w:t xml:space="preserve">  </w:t>
            </w:r>
            <w:r w:rsidR="00005674" w:rsidRPr="00005674">
              <w:rPr>
                <w:rFonts w:ascii="Century Gothic" w:eastAsia="Calibri" w:hAnsi="Century Gothic" w:cs="Arial"/>
                <w:sz w:val="20"/>
                <w:szCs w:val="20"/>
              </w:rPr>
              <w:t>47%</w:t>
            </w:r>
            <w:r w:rsidR="0000567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005674" w:rsidRPr="00005674">
              <w:rPr>
                <w:rFonts w:ascii="Century Gothic" w:eastAsia="Calibri" w:hAnsi="Century Gothic" w:cs="Arial"/>
                <w:sz w:val="20"/>
                <w:szCs w:val="20"/>
              </w:rPr>
              <w:t>Goczałkowicach-Zdroju o</w:t>
            </w:r>
            <w:r w:rsidR="0000567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005674" w:rsidRPr="00005674">
              <w:rPr>
                <w:rFonts w:ascii="Century Gothic" w:eastAsia="Calibri" w:hAnsi="Century Gothic" w:cs="Arial"/>
                <w:sz w:val="20"/>
                <w:szCs w:val="20"/>
              </w:rPr>
              <w:t>32%</w:t>
            </w:r>
            <w:r w:rsidR="0000567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005674" w:rsidRPr="00005674">
              <w:rPr>
                <w:rFonts w:ascii="Century Gothic" w:eastAsia="Calibri" w:hAnsi="Century Gothic" w:cs="Arial"/>
                <w:sz w:val="20"/>
                <w:szCs w:val="20"/>
              </w:rPr>
              <w:t>Żywcu o</w:t>
            </w:r>
            <w:r w:rsidR="0000567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005674" w:rsidRPr="00005674">
              <w:rPr>
                <w:rFonts w:ascii="Century Gothic" w:eastAsia="Calibri" w:hAnsi="Century Gothic" w:cs="Arial"/>
                <w:sz w:val="20"/>
                <w:szCs w:val="20"/>
              </w:rPr>
              <w:t>26%</w:t>
            </w:r>
            <w:r w:rsidR="0000567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005674" w:rsidRPr="00005674">
              <w:rPr>
                <w:rFonts w:ascii="Century Gothic" w:eastAsia="Calibri" w:hAnsi="Century Gothic" w:cs="Arial"/>
                <w:sz w:val="20"/>
                <w:szCs w:val="20"/>
              </w:rPr>
              <w:t>Bielsku-Białej o</w:t>
            </w:r>
            <w:r w:rsidR="0000567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005674" w:rsidRPr="00005674">
              <w:rPr>
                <w:rFonts w:ascii="Century Gothic" w:eastAsia="Calibri" w:hAnsi="Century Gothic" w:cs="Arial"/>
                <w:sz w:val="20"/>
                <w:szCs w:val="20"/>
              </w:rPr>
              <w:t>21%</w:t>
            </w:r>
            <w:r w:rsidR="0000567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005674" w:rsidRPr="00005674">
              <w:rPr>
                <w:rFonts w:ascii="Century Gothic" w:eastAsia="Calibri" w:hAnsi="Century Gothic" w:cs="Arial"/>
                <w:sz w:val="20"/>
                <w:szCs w:val="20"/>
              </w:rPr>
              <w:t>Dąbrowie Górniczej o</w:t>
            </w:r>
            <w:r w:rsidR="0000567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005674" w:rsidRPr="00005674">
              <w:rPr>
                <w:rFonts w:ascii="Century Gothic" w:eastAsia="Calibri" w:hAnsi="Century Gothic" w:cs="Arial"/>
                <w:sz w:val="20"/>
                <w:szCs w:val="20"/>
              </w:rPr>
              <w:t>9%</w:t>
            </w:r>
            <w:r w:rsidR="0000567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005674" w:rsidRPr="00005674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 o</w:t>
            </w:r>
            <w:r w:rsidR="0000567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005674" w:rsidRPr="00005674">
              <w:rPr>
                <w:rFonts w:ascii="Century Gothic" w:eastAsia="Calibri" w:hAnsi="Century Gothic" w:cs="Arial"/>
                <w:sz w:val="20"/>
                <w:szCs w:val="20"/>
              </w:rPr>
              <w:t>8%</w:t>
            </w:r>
            <w:r w:rsidR="0000567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005674" w:rsidRPr="00005674">
              <w:rPr>
                <w:rFonts w:ascii="Century Gothic" w:eastAsia="Calibri" w:hAnsi="Century Gothic" w:cs="Arial"/>
                <w:sz w:val="20"/>
                <w:szCs w:val="20"/>
              </w:rPr>
              <w:t>Sosnowcu o</w:t>
            </w:r>
            <w:r w:rsidR="0000567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005674" w:rsidRPr="00005674">
              <w:rPr>
                <w:rFonts w:ascii="Century Gothic" w:eastAsia="Calibri" w:hAnsi="Century Gothic" w:cs="Arial"/>
                <w:sz w:val="20"/>
                <w:szCs w:val="20"/>
              </w:rPr>
              <w:t>5%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7D3249FC" w14:textId="2DC92B82" w:rsidR="001D5CA5" w:rsidRPr="00FD6B64" w:rsidRDefault="00F96074" w:rsidP="00F9607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15DDE2FF" w:rsidR="001D5CA5" w:rsidRDefault="001E4C63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90081B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.1</w:t>
            </w:r>
            <w:r w:rsidR="005D4D4A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50AA3A7C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E4C63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90081B">
              <w:rPr>
                <w:rFonts w:ascii="Century Gothic" w:eastAsia="Calibri" w:hAnsi="Century Gothic" w:cs="Arial"/>
                <w:sz w:val="20"/>
                <w:szCs w:val="20"/>
              </w:rPr>
              <w:t>on.</w:t>
            </w:r>
            <w:r w:rsidR="0079633E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1DAB8C0E" w:rsidR="001A3D24" w:rsidRPr="003C7652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7327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79A3A5A0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5928C40F" w:rsidR="002F1366" w:rsidRPr="00B67FC4" w:rsidRDefault="00EC1FA0" w:rsidP="006238F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</w:tc>
      </w:tr>
      <w:tr w:rsidR="003D1313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238FA010" w14:textId="5FAF37F8" w:rsidR="007344AC" w:rsidRDefault="001E4C63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90081B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-1</w:t>
            </w:r>
            <w:r w:rsidR="0090081B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907B3D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D15467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0552BF1" w14:textId="53ADCBB2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0081B">
              <w:rPr>
                <w:rFonts w:ascii="Century Gothic" w:eastAsia="Calibri" w:hAnsi="Century Gothic" w:cs="Arial"/>
                <w:sz w:val="20"/>
                <w:szCs w:val="20"/>
              </w:rPr>
              <w:t>poniedziałek, 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AD3A9CF" w14:textId="77777777" w:rsidR="00885502" w:rsidRDefault="00AD12A2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 w:rsidR="0080522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1E4C63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885502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885502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885502" w:rsidRPr="00AC4A3E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885502" w:rsidRPr="00AC4A3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85502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</w:t>
            </w:r>
            <w:r w:rsidR="0090081B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  <w:p w14:paraId="5E837306" w14:textId="63B4E0F6" w:rsidR="0090081B" w:rsidRPr="00F73C4D" w:rsidRDefault="0090081B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57665">
              <w:rPr>
                <w:rFonts w:ascii="Century Gothic" w:eastAsia="Calibri" w:hAnsi="Century Gothic" w:cs="Arial"/>
                <w:b/>
                <w:sz w:val="20"/>
                <w:szCs w:val="20"/>
              </w:rPr>
              <w:t>W godzinach wieczornych, nocnych i porannych jednogodzinne stężenia pyłu zawieszonego mogą być podwyższone i wysokie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.</w:t>
            </w:r>
          </w:p>
        </w:tc>
      </w:tr>
    </w:tbl>
    <w:bookmarkEnd w:id="2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B1EF203" w14:textId="77777777" w:rsidR="002F1366" w:rsidRDefault="002F136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5D96CF6" w14:textId="77777777" w:rsidR="002F1366" w:rsidRDefault="002F136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97EC9D" w14:textId="77777777" w:rsidR="002F1366" w:rsidRDefault="002F136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294984D" w14:textId="20EC9CAF" w:rsidR="002F1366" w:rsidRDefault="002F136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043ACFB" w14:textId="68542BF6" w:rsidR="006238FD" w:rsidRDefault="006238F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0277767" w14:textId="051C67A3" w:rsidR="006D1218" w:rsidRDefault="006D121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DC09B0E" w14:textId="77777777" w:rsidR="006D1218" w:rsidRDefault="006D121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9C35800" w14:textId="77777777" w:rsidR="006238FD" w:rsidRDefault="006238F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435D04F9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B3E4" w14:textId="77777777" w:rsidR="004024F4" w:rsidRDefault="004024F4" w:rsidP="00703F35">
      <w:pPr>
        <w:spacing w:after="0" w:line="240" w:lineRule="auto"/>
      </w:pPr>
      <w:r>
        <w:separator/>
      </w:r>
    </w:p>
  </w:endnote>
  <w:endnote w:type="continuationSeparator" w:id="0">
    <w:p w14:paraId="039C1163" w14:textId="77777777" w:rsidR="004024F4" w:rsidRDefault="004024F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48F1" w14:textId="77777777" w:rsidR="004024F4" w:rsidRDefault="004024F4" w:rsidP="00703F35">
      <w:pPr>
        <w:spacing w:after="0" w:line="240" w:lineRule="auto"/>
      </w:pPr>
      <w:r>
        <w:separator/>
      </w:r>
    </w:p>
  </w:footnote>
  <w:footnote w:type="continuationSeparator" w:id="0">
    <w:p w14:paraId="483E8843" w14:textId="77777777" w:rsidR="004024F4" w:rsidRDefault="004024F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4024F4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4024F4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5674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64F47"/>
    <w:rsid w:val="000803B3"/>
    <w:rsid w:val="00083B47"/>
    <w:rsid w:val="00091689"/>
    <w:rsid w:val="00094F02"/>
    <w:rsid w:val="00096F6C"/>
    <w:rsid w:val="000975A8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03DFD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4C63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D9C"/>
    <w:rsid w:val="002B2F55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366"/>
    <w:rsid w:val="002F17EF"/>
    <w:rsid w:val="002F3309"/>
    <w:rsid w:val="002F4826"/>
    <w:rsid w:val="002F4B4C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1D56"/>
    <w:rsid w:val="003823B1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24F4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1804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238FD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0DD4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198A"/>
    <w:rsid w:val="006B3DAC"/>
    <w:rsid w:val="006B705D"/>
    <w:rsid w:val="006C154E"/>
    <w:rsid w:val="006C17CA"/>
    <w:rsid w:val="006C6706"/>
    <w:rsid w:val="006D1218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633E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85502"/>
    <w:rsid w:val="008931FC"/>
    <w:rsid w:val="0089405E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081B"/>
    <w:rsid w:val="00901141"/>
    <w:rsid w:val="009026DF"/>
    <w:rsid w:val="00904CE8"/>
    <w:rsid w:val="00905C1B"/>
    <w:rsid w:val="00906F48"/>
    <w:rsid w:val="00907B3D"/>
    <w:rsid w:val="00913E8D"/>
    <w:rsid w:val="00916205"/>
    <w:rsid w:val="00917199"/>
    <w:rsid w:val="00921ABE"/>
    <w:rsid w:val="009265A0"/>
    <w:rsid w:val="009266DB"/>
    <w:rsid w:val="0093251E"/>
    <w:rsid w:val="009325B9"/>
    <w:rsid w:val="009338BA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0648"/>
    <w:rsid w:val="00AB1F49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3AE2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87882"/>
    <w:rsid w:val="00E913B7"/>
    <w:rsid w:val="00E91C76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E4A10"/>
    <w:rsid w:val="00EE5F93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85C35"/>
    <w:rsid w:val="00F96074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32920-8360-4887-BE6C-40292AF4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2021-11-12T08:34:00Z</cp:lastPrinted>
  <dcterms:created xsi:type="dcterms:W3CDTF">2021-11-15T08:43:00Z</dcterms:created>
  <dcterms:modified xsi:type="dcterms:W3CDTF">2021-11-15T08:43:00Z</dcterms:modified>
</cp:coreProperties>
</file>