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170F" w:rsidRDefault="00C537DF" w:rsidP="00644E95">
      <w:pPr>
        <w:rPr>
          <w:rFonts w:cstheme="minorHAnsi"/>
          <w:b/>
          <w:bCs/>
          <w:noProof/>
          <w:sz w:val="20"/>
          <w:szCs w:val="20"/>
          <w:lang w:eastAsia="pl-PL"/>
        </w:rPr>
      </w:pPr>
      <w:r>
        <w:rPr>
          <w:rFonts w:cstheme="minorHAnsi"/>
          <w:b/>
          <w:bCs/>
          <w:noProof/>
          <w:sz w:val="20"/>
          <w:szCs w:val="20"/>
          <w:lang w:eastAsia="pl-PL"/>
        </w:rPr>
        <w:drawing>
          <wp:inline distT="0" distB="0" distL="0" distR="0">
            <wp:extent cx="6029960" cy="3154680"/>
            <wp:effectExtent l="0" t="0" r="8890" b="762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-czestochowa_Firm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15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E95" w:rsidRPr="004C529E" w:rsidRDefault="00D869B5" w:rsidP="0054465F">
      <w:pPr>
        <w:jc w:val="both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Innowacyjna firma. Wsparcie dla przedsiębiorców z Funduszy Europejskich </w:t>
      </w:r>
      <w:r w:rsidR="00854340">
        <w:rPr>
          <w:rFonts w:cstheme="minorHAnsi"/>
          <w:b/>
          <w:bCs/>
          <w:sz w:val="20"/>
          <w:szCs w:val="20"/>
        </w:rPr>
        <w:t>– spotkanie informacyjne w Częstochowie</w:t>
      </w:r>
      <w:r w:rsidR="002336E3">
        <w:rPr>
          <w:rFonts w:cstheme="minorHAnsi"/>
          <w:b/>
          <w:bCs/>
          <w:sz w:val="20"/>
          <w:szCs w:val="20"/>
        </w:rPr>
        <w:t>.</w:t>
      </w:r>
    </w:p>
    <w:p w:rsidR="00580C60" w:rsidRPr="0045245A" w:rsidRDefault="00644E95" w:rsidP="00580C60">
      <w:pPr>
        <w:spacing w:after="0"/>
        <w:jc w:val="both"/>
        <w:rPr>
          <w:rFonts w:cstheme="minorHAnsi"/>
          <w:b/>
          <w:sz w:val="20"/>
          <w:szCs w:val="20"/>
        </w:rPr>
      </w:pPr>
      <w:bookmarkStart w:id="0" w:name="_GoBack"/>
      <w:r w:rsidRPr="004C529E">
        <w:rPr>
          <w:rFonts w:cstheme="minorHAnsi"/>
          <w:sz w:val="20"/>
          <w:szCs w:val="20"/>
        </w:rPr>
        <w:t xml:space="preserve">Ministerstwo </w:t>
      </w:r>
      <w:r w:rsidR="00845918" w:rsidRPr="004C529E">
        <w:rPr>
          <w:rFonts w:cstheme="minorHAnsi"/>
          <w:sz w:val="20"/>
          <w:szCs w:val="20"/>
        </w:rPr>
        <w:t xml:space="preserve">Inwestycji i </w:t>
      </w:r>
      <w:r w:rsidRPr="004C529E">
        <w:rPr>
          <w:rFonts w:cstheme="minorHAnsi"/>
          <w:sz w:val="20"/>
          <w:szCs w:val="20"/>
        </w:rPr>
        <w:t xml:space="preserve">Rozwoju zaprasza </w:t>
      </w:r>
      <w:r w:rsidR="007C4AAC" w:rsidRPr="004C529E">
        <w:rPr>
          <w:rFonts w:cstheme="minorHAnsi"/>
          <w:sz w:val="20"/>
          <w:szCs w:val="20"/>
        </w:rPr>
        <w:t xml:space="preserve">przedsiębiorców </w:t>
      </w:r>
      <w:r w:rsidRPr="004C529E">
        <w:rPr>
          <w:rFonts w:cstheme="minorHAnsi"/>
          <w:sz w:val="20"/>
          <w:szCs w:val="20"/>
        </w:rPr>
        <w:t xml:space="preserve">do udziału </w:t>
      </w:r>
      <w:r w:rsidR="00495E9B">
        <w:rPr>
          <w:rFonts w:cstheme="minorHAnsi"/>
          <w:sz w:val="20"/>
          <w:szCs w:val="20"/>
        </w:rPr>
        <w:t xml:space="preserve">w </w:t>
      </w:r>
      <w:r w:rsidRPr="004C529E">
        <w:rPr>
          <w:rFonts w:cstheme="minorHAnsi"/>
          <w:sz w:val="20"/>
          <w:szCs w:val="20"/>
        </w:rPr>
        <w:t>spotkaniu informacyjnym dotyczącym wsparcia na realizację innowacyjnych projektów.</w:t>
      </w:r>
      <w:r w:rsidR="008B1F56" w:rsidRPr="004C529E">
        <w:rPr>
          <w:rFonts w:cstheme="minorHAnsi"/>
          <w:color w:val="000000"/>
          <w:sz w:val="20"/>
          <w:szCs w:val="20"/>
        </w:rPr>
        <w:t xml:space="preserve"> </w:t>
      </w:r>
      <w:r w:rsidR="00845918" w:rsidRPr="004C529E">
        <w:rPr>
          <w:rFonts w:cstheme="minorHAnsi"/>
          <w:color w:val="000000"/>
          <w:sz w:val="20"/>
          <w:szCs w:val="20"/>
        </w:rPr>
        <w:t xml:space="preserve">Spotkanie odbędzie </w:t>
      </w:r>
      <w:r w:rsidR="00BF6812">
        <w:rPr>
          <w:rFonts w:cstheme="minorHAnsi"/>
          <w:color w:val="000000"/>
          <w:sz w:val="20"/>
          <w:szCs w:val="20"/>
        </w:rPr>
        <w:t xml:space="preserve">się </w:t>
      </w:r>
      <w:r w:rsidR="00854340">
        <w:rPr>
          <w:rFonts w:cstheme="minorHAnsi"/>
          <w:b/>
          <w:sz w:val="20"/>
          <w:szCs w:val="20"/>
        </w:rPr>
        <w:t>24 października</w:t>
      </w:r>
      <w:r w:rsidR="004972F2" w:rsidRPr="004C529E">
        <w:rPr>
          <w:rFonts w:cstheme="minorHAnsi"/>
          <w:b/>
          <w:sz w:val="20"/>
          <w:szCs w:val="20"/>
        </w:rPr>
        <w:t xml:space="preserve"> </w:t>
      </w:r>
      <w:r w:rsidR="00845918" w:rsidRPr="004C529E">
        <w:rPr>
          <w:rFonts w:cstheme="minorHAnsi"/>
          <w:b/>
          <w:sz w:val="20"/>
          <w:szCs w:val="20"/>
        </w:rPr>
        <w:t>2018 roku o godzinie 10</w:t>
      </w:r>
      <w:r w:rsidR="00E07C95">
        <w:rPr>
          <w:rFonts w:cstheme="minorHAnsi"/>
          <w:b/>
          <w:sz w:val="20"/>
          <w:szCs w:val="20"/>
        </w:rPr>
        <w:t>:00</w:t>
      </w:r>
      <w:r w:rsidR="009C785A" w:rsidRPr="004C529E">
        <w:rPr>
          <w:rFonts w:cstheme="minorHAnsi"/>
          <w:sz w:val="20"/>
          <w:szCs w:val="20"/>
        </w:rPr>
        <w:t xml:space="preserve"> </w:t>
      </w:r>
      <w:r w:rsidR="00682E33">
        <w:rPr>
          <w:rFonts w:cstheme="minorHAnsi"/>
          <w:sz w:val="20"/>
          <w:szCs w:val="20"/>
        </w:rPr>
        <w:br/>
      </w:r>
      <w:r w:rsidR="009C785A" w:rsidRPr="004C529E">
        <w:rPr>
          <w:rFonts w:cstheme="minorHAnsi"/>
          <w:sz w:val="20"/>
          <w:szCs w:val="20"/>
        </w:rPr>
        <w:t>w</w:t>
      </w:r>
      <w:r w:rsidR="000F6C2A">
        <w:rPr>
          <w:rFonts w:cstheme="minorHAnsi"/>
          <w:sz w:val="20"/>
          <w:szCs w:val="20"/>
        </w:rPr>
        <w:t xml:space="preserve"> Częstochowskim Parku Przemysłowo-Technologicznym</w:t>
      </w:r>
      <w:r w:rsidR="00854340">
        <w:rPr>
          <w:rFonts w:cstheme="minorHAnsi"/>
          <w:sz w:val="20"/>
          <w:szCs w:val="20"/>
        </w:rPr>
        <w:t xml:space="preserve"> </w:t>
      </w:r>
      <w:r w:rsidR="00CD47BC" w:rsidRPr="004C529E">
        <w:rPr>
          <w:rFonts w:cstheme="minorHAnsi"/>
          <w:sz w:val="20"/>
          <w:szCs w:val="20"/>
        </w:rPr>
        <w:t>(</w:t>
      </w:r>
      <w:r w:rsidR="006B14FD" w:rsidRPr="006B14FD">
        <w:rPr>
          <w:rFonts w:cstheme="minorHAnsi"/>
          <w:sz w:val="20"/>
          <w:szCs w:val="20"/>
        </w:rPr>
        <w:t>ul. Wały Dwernickiego 117/121</w:t>
      </w:r>
      <w:r w:rsidR="00CD47BC" w:rsidRPr="004C529E">
        <w:rPr>
          <w:rFonts w:cstheme="minorHAnsi"/>
          <w:sz w:val="20"/>
          <w:szCs w:val="20"/>
        </w:rPr>
        <w:t>)</w:t>
      </w:r>
      <w:r w:rsidR="0063683A" w:rsidRPr="004C529E">
        <w:rPr>
          <w:rFonts w:cstheme="minorHAnsi"/>
          <w:sz w:val="20"/>
          <w:szCs w:val="20"/>
        </w:rPr>
        <w:t>.</w:t>
      </w:r>
      <w:r w:rsidR="0063683A" w:rsidRPr="00D869B5">
        <w:rPr>
          <w:rFonts w:cstheme="minorHAnsi"/>
          <w:sz w:val="20"/>
          <w:szCs w:val="20"/>
        </w:rPr>
        <w:t> </w:t>
      </w:r>
    </w:p>
    <w:bookmarkEnd w:id="0"/>
    <w:p w:rsidR="00D869B5" w:rsidRPr="00D869B5" w:rsidRDefault="00D869B5" w:rsidP="00D869B5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:rsidR="00D869B5" w:rsidRPr="00D869B5" w:rsidRDefault="00D869B5" w:rsidP="00D869B5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869B5">
        <w:rPr>
          <w:rFonts w:cstheme="minorHAnsi"/>
          <w:sz w:val="20"/>
          <w:szCs w:val="20"/>
        </w:rPr>
        <w:t xml:space="preserve">W trakcie spotkania poznają Państwo: </w:t>
      </w:r>
      <w:r w:rsidRPr="00D869B5">
        <w:rPr>
          <w:rFonts w:cstheme="minorHAnsi"/>
          <w:sz w:val="20"/>
          <w:szCs w:val="20"/>
        </w:rPr>
        <w:br/>
      </w:r>
    </w:p>
    <w:p w:rsidR="00C537DF" w:rsidRPr="00AE6BCA" w:rsidRDefault="00C537DF" w:rsidP="00C537DF">
      <w:pPr>
        <w:pStyle w:val="Akapitzlist"/>
        <w:numPr>
          <w:ilvl w:val="0"/>
          <w:numId w:val="27"/>
        </w:numPr>
        <w:jc w:val="both"/>
        <w:rPr>
          <w:rFonts w:cstheme="minorHAnsi"/>
          <w:sz w:val="20"/>
          <w:szCs w:val="20"/>
        </w:rPr>
      </w:pPr>
      <w:r w:rsidRPr="00AE6BCA">
        <w:rPr>
          <w:rFonts w:cstheme="minorHAnsi"/>
          <w:sz w:val="20"/>
          <w:szCs w:val="20"/>
        </w:rPr>
        <w:t>5 filarów Konstytucji Biznesu.</w:t>
      </w:r>
    </w:p>
    <w:p w:rsidR="00C537DF" w:rsidRPr="00AE6BCA" w:rsidRDefault="00C537DF" w:rsidP="00C537DF">
      <w:pPr>
        <w:pStyle w:val="Akapitzlist"/>
        <w:numPr>
          <w:ilvl w:val="0"/>
          <w:numId w:val="27"/>
        </w:numPr>
        <w:jc w:val="both"/>
        <w:rPr>
          <w:rFonts w:cstheme="minorHAnsi"/>
          <w:sz w:val="20"/>
          <w:szCs w:val="20"/>
        </w:rPr>
      </w:pPr>
      <w:r w:rsidRPr="00771E83">
        <w:rPr>
          <w:rFonts w:cstheme="minorHAnsi"/>
          <w:b/>
          <w:sz w:val="20"/>
          <w:szCs w:val="20"/>
        </w:rPr>
        <w:t>Ofertę wsparcia dla firm z Programu Inteligentny Rozwój na innowacyjne przedsięwzięcia:</w:t>
      </w:r>
    </w:p>
    <w:p w:rsidR="00C537DF" w:rsidRDefault="00C537DF" w:rsidP="00C537DF">
      <w:pPr>
        <w:pStyle w:val="Akapitzlist"/>
        <w:numPr>
          <w:ilvl w:val="0"/>
          <w:numId w:val="28"/>
        </w:numPr>
        <w:jc w:val="both"/>
        <w:rPr>
          <w:rFonts w:cstheme="minorHAnsi"/>
          <w:sz w:val="20"/>
          <w:szCs w:val="20"/>
        </w:rPr>
      </w:pPr>
      <w:r w:rsidRPr="00C66492">
        <w:rPr>
          <w:rFonts w:cstheme="minorHAnsi"/>
          <w:sz w:val="20"/>
          <w:szCs w:val="20"/>
        </w:rPr>
        <w:t xml:space="preserve">prowadzenie prac badawczo-rozwojowych, </w:t>
      </w:r>
    </w:p>
    <w:p w:rsidR="00C537DF" w:rsidRDefault="00C537DF" w:rsidP="00C537DF">
      <w:pPr>
        <w:pStyle w:val="Akapitzlist"/>
        <w:numPr>
          <w:ilvl w:val="0"/>
          <w:numId w:val="28"/>
        </w:numPr>
        <w:jc w:val="both"/>
        <w:rPr>
          <w:rFonts w:cstheme="minorHAnsi"/>
          <w:sz w:val="20"/>
          <w:szCs w:val="20"/>
        </w:rPr>
      </w:pPr>
      <w:r w:rsidRPr="00C66492">
        <w:rPr>
          <w:rFonts w:cstheme="minorHAnsi"/>
          <w:sz w:val="20"/>
          <w:szCs w:val="20"/>
        </w:rPr>
        <w:t>przygotowanie i wdrożenie technologii oraz faza inwestycyjna</w:t>
      </w:r>
      <w:r>
        <w:rPr>
          <w:rFonts w:cstheme="minorHAnsi"/>
          <w:sz w:val="20"/>
          <w:szCs w:val="20"/>
        </w:rPr>
        <w:t>,</w:t>
      </w:r>
      <w:r w:rsidRPr="00C66492">
        <w:rPr>
          <w:rFonts w:cstheme="minorHAnsi"/>
          <w:sz w:val="20"/>
          <w:szCs w:val="20"/>
        </w:rPr>
        <w:t xml:space="preserve"> </w:t>
      </w:r>
    </w:p>
    <w:p w:rsidR="00C537DF" w:rsidRPr="00D82A0A" w:rsidRDefault="00C537DF" w:rsidP="00C537DF">
      <w:pPr>
        <w:pStyle w:val="Akapitzlist"/>
        <w:numPr>
          <w:ilvl w:val="0"/>
          <w:numId w:val="28"/>
        </w:numPr>
        <w:jc w:val="both"/>
        <w:rPr>
          <w:rFonts w:cstheme="minorHAnsi"/>
          <w:sz w:val="20"/>
          <w:szCs w:val="20"/>
        </w:rPr>
      </w:pPr>
      <w:r w:rsidRPr="00C66492">
        <w:rPr>
          <w:rFonts w:cstheme="minorHAnsi"/>
          <w:sz w:val="20"/>
          <w:szCs w:val="20"/>
        </w:rPr>
        <w:t>Prezentacja instrumentu STEP.</w:t>
      </w:r>
    </w:p>
    <w:p w:rsidR="00C537DF" w:rsidRDefault="00C537DF" w:rsidP="00C537DF">
      <w:pPr>
        <w:pStyle w:val="Akapitzlist"/>
        <w:numPr>
          <w:ilvl w:val="0"/>
          <w:numId w:val="27"/>
        </w:numPr>
        <w:shd w:val="clear" w:color="auto" w:fill="FFFFFF"/>
        <w:spacing w:before="120" w:after="120" w:line="240" w:lineRule="auto"/>
        <w:rPr>
          <w:rFonts w:ascii="Calibri" w:eastAsia="Times New Roman" w:hAnsi="Calibri" w:cs="Calibri"/>
          <w:b/>
          <w:color w:val="000000"/>
          <w:sz w:val="20"/>
          <w:szCs w:val="20"/>
          <w:lang w:eastAsia="pl-PL"/>
        </w:rPr>
      </w:pPr>
      <w:r w:rsidRPr="00771E83">
        <w:rPr>
          <w:rFonts w:ascii="Calibri" w:eastAsia="Times New Roman" w:hAnsi="Calibri" w:cs="Calibri"/>
          <w:b/>
          <w:color w:val="000000"/>
          <w:sz w:val="20"/>
          <w:szCs w:val="20"/>
          <w:lang w:eastAsia="pl-PL"/>
        </w:rPr>
        <w:t>Ofertę wsparcia dla firm z Regionalnego Programu  Operacyjnego</w:t>
      </w:r>
      <w:r>
        <w:rPr>
          <w:rFonts w:ascii="Calibri" w:eastAsia="Times New Roman" w:hAnsi="Calibri" w:cs="Calibri"/>
          <w:b/>
          <w:color w:val="000000"/>
          <w:sz w:val="20"/>
          <w:szCs w:val="20"/>
          <w:lang w:eastAsia="pl-PL"/>
        </w:rPr>
        <w:t xml:space="preserve"> Województwa Śląskiego.</w:t>
      </w:r>
      <w:r w:rsidRPr="00771E83">
        <w:rPr>
          <w:rFonts w:ascii="Calibri" w:eastAsia="Times New Roman" w:hAnsi="Calibri" w:cs="Calibri"/>
          <w:b/>
          <w:color w:val="000000"/>
          <w:sz w:val="20"/>
          <w:szCs w:val="20"/>
          <w:lang w:eastAsia="pl-PL"/>
        </w:rPr>
        <w:t xml:space="preserve"> </w:t>
      </w:r>
    </w:p>
    <w:p w:rsidR="00C537DF" w:rsidRPr="00AE6BCA" w:rsidRDefault="00C537DF" w:rsidP="00C537DF">
      <w:pPr>
        <w:pStyle w:val="Akapitzlist"/>
        <w:numPr>
          <w:ilvl w:val="0"/>
          <w:numId w:val="27"/>
        </w:numPr>
        <w:shd w:val="clear" w:color="auto" w:fill="FFFFFF"/>
        <w:spacing w:before="120" w:after="12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AE6BCA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Program Dostępność Plus</w:t>
      </w:r>
      <w:r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.</w:t>
      </w:r>
    </w:p>
    <w:p w:rsidR="00C537DF" w:rsidRPr="00AE6BCA" w:rsidRDefault="00C537DF" w:rsidP="00C537DF">
      <w:pPr>
        <w:pStyle w:val="Akapitzlist"/>
        <w:numPr>
          <w:ilvl w:val="0"/>
          <w:numId w:val="27"/>
        </w:numPr>
        <w:shd w:val="clear" w:color="auto" w:fill="FFFFFF"/>
        <w:spacing w:before="120" w:after="12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AE6BCA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RODO dla przedsiębiorcy</w:t>
      </w:r>
      <w:r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.</w:t>
      </w:r>
    </w:p>
    <w:p w:rsidR="00C537DF" w:rsidRPr="00AE6BCA" w:rsidRDefault="00C537DF" w:rsidP="00C537DF">
      <w:pPr>
        <w:pStyle w:val="Akapitzlist"/>
        <w:numPr>
          <w:ilvl w:val="0"/>
          <w:numId w:val="27"/>
        </w:numPr>
        <w:shd w:val="clear" w:color="auto" w:fill="FFFFFF"/>
        <w:spacing w:before="120" w:after="12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AE6BCA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Program czyste powietrze</w:t>
      </w:r>
      <w:r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.</w:t>
      </w:r>
    </w:p>
    <w:p w:rsidR="00D869B5" w:rsidRPr="00D869B5" w:rsidRDefault="00D869B5" w:rsidP="00D869B5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:rsidR="00D869B5" w:rsidRPr="00D869B5" w:rsidRDefault="00D869B5" w:rsidP="00D869B5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869B5">
        <w:rPr>
          <w:rFonts w:cstheme="minorHAnsi"/>
          <w:sz w:val="20"/>
          <w:szCs w:val="20"/>
        </w:rPr>
        <w:t xml:space="preserve">Po części seminaryjnej odbędą się konsultacje indywidualne z ekspertami instytucji, które wdrażają Fundusze Europejskie. </w:t>
      </w:r>
    </w:p>
    <w:p w:rsidR="00D869B5" w:rsidRPr="00D869B5" w:rsidRDefault="00D869B5" w:rsidP="00D869B5">
      <w:pPr>
        <w:pStyle w:val="Tekstkomentarza"/>
        <w:spacing w:after="0"/>
        <w:rPr>
          <w:rFonts w:cstheme="minorHAnsi"/>
        </w:rPr>
      </w:pPr>
    </w:p>
    <w:p w:rsidR="00D869B5" w:rsidRPr="00D869B5" w:rsidRDefault="00D869B5" w:rsidP="00D869B5">
      <w:pPr>
        <w:pStyle w:val="Tekstkomentarza"/>
        <w:spacing w:after="0"/>
        <w:rPr>
          <w:rFonts w:cstheme="minorHAnsi"/>
        </w:rPr>
      </w:pPr>
      <w:r w:rsidRPr="00D869B5">
        <w:rPr>
          <w:rFonts w:cstheme="minorHAnsi"/>
        </w:rPr>
        <w:t xml:space="preserve">Spotkanie jest organizowane we współpracy z: </w:t>
      </w:r>
      <w:r w:rsidRPr="00D869B5">
        <w:rPr>
          <w:rFonts w:cstheme="minorHAnsi"/>
          <w:b/>
        </w:rPr>
        <w:t>Polską Agencją Rozwoju Przedsiębiorczości, Narodowym Centrum Badań i Rozwoju, Bankiem  Gospodarstwa Krajowego, Urzędem Marsza</w:t>
      </w:r>
      <w:r w:rsidR="00854340">
        <w:rPr>
          <w:rFonts w:cstheme="minorHAnsi"/>
          <w:b/>
        </w:rPr>
        <w:t>łkowskim Województwa Śląskiego</w:t>
      </w:r>
      <w:r w:rsidRPr="00D869B5">
        <w:rPr>
          <w:rFonts w:cstheme="minorHAnsi"/>
          <w:b/>
        </w:rPr>
        <w:t xml:space="preserve"> / Punktem Informacyjnym Funduszy Europejskich, Agencją Rozwoju Przemysłu</w:t>
      </w:r>
      <w:r w:rsidR="00C537DF">
        <w:rPr>
          <w:rFonts w:cstheme="minorHAnsi"/>
          <w:b/>
        </w:rPr>
        <w:t xml:space="preserve">, Zakładem Ubezpieczeń Społecznych, </w:t>
      </w:r>
      <w:r w:rsidR="00C537DF" w:rsidRPr="00C537DF">
        <w:rPr>
          <w:rFonts w:cstheme="minorHAnsi"/>
          <w:b/>
        </w:rPr>
        <w:t>Wojewódzkim Funduszem Ochrony Środowiska i Gospodarki Wodnej</w:t>
      </w:r>
      <w:r w:rsidR="0035046C" w:rsidRPr="0035046C">
        <w:rPr>
          <w:rFonts w:cstheme="minorHAnsi"/>
          <w:b/>
        </w:rPr>
        <w:t>, Ministerstwem Nauki i Szkolnictwa Wyższego</w:t>
      </w:r>
      <w:r w:rsidRPr="00D869B5">
        <w:rPr>
          <w:rFonts w:cstheme="minorHAnsi"/>
          <w:b/>
        </w:rPr>
        <w:t xml:space="preserve"> oraz Krajowym Punktem Kontaktowym ds. Instrumentów Finansowych Programów Unii Europejskiej</w:t>
      </w:r>
      <w:r>
        <w:rPr>
          <w:rFonts w:cstheme="minorHAnsi"/>
        </w:rPr>
        <w:t>.</w:t>
      </w:r>
      <w:r w:rsidRPr="00D869B5">
        <w:rPr>
          <w:rFonts w:cstheme="minorHAnsi"/>
        </w:rPr>
        <w:t xml:space="preserve"> </w:t>
      </w:r>
    </w:p>
    <w:p w:rsidR="00D869B5" w:rsidRPr="00D869B5" w:rsidRDefault="00D869B5" w:rsidP="00D869B5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:rsidR="00D869B5" w:rsidRDefault="00D869B5" w:rsidP="00D869B5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869B5">
        <w:rPr>
          <w:rFonts w:cstheme="minorHAnsi"/>
          <w:sz w:val="20"/>
          <w:szCs w:val="20"/>
        </w:rPr>
        <w:t xml:space="preserve">Formularz rejestracyjny oraz więcej informacji o spotkaniu znajdą Państwo pod linkiem: </w:t>
      </w:r>
      <w:r w:rsidRPr="00D869B5">
        <w:rPr>
          <w:rFonts w:cstheme="minorHAnsi"/>
          <w:sz w:val="20"/>
          <w:szCs w:val="20"/>
        </w:rPr>
        <w:br/>
      </w:r>
      <w:hyperlink r:id="rId7" w:history="1">
        <w:r w:rsidR="0035046C" w:rsidRPr="003249D9">
          <w:rPr>
            <w:rStyle w:val="Hipercze"/>
            <w:rFonts w:cstheme="minorHAnsi"/>
            <w:sz w:val="20"/>
            <w:szCs w:val="20"/>
          </w:rPr>
          <w:t>https://www.funduszeeuropejskie.gov.pl/strony/o-funduszach/szkolenia/spotkanie-informacyjne-w-czestochowie-z-cyklu-innowacyjna-firma/</w:t>
        </w:r>
      </w:hyperlink>
    </w:p>
    <w:p w:rsidR="0035046C" w:rsidRDefault="0035046C" w:rsidP="00D869B5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:rsidR="00D869B5" w:rsidRPr="00D869B5" w:rsidRDefault="00D869B5" w:rsidP="00D869B5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869B5">
        <w:rPr>
          <w:rFonts w:cstheme="minorHAnsi"/>
          <w:sz w:val="20"/>
          <w:szCs w:val="20"/>
        </w:rPr>
        <w:t xml:space="preserve">Z uwagi na to, że liczba miejsc jest ograniczona, o udziale w spotkaniu decyduje kolejność zgłoszeń. </w:t>
      </w:r>
    </w:p>
    <w:p w:rsidR="00D869B5" w:rsidRPr="00D869B5" w:rsidRDefault="00D869B5" w:rsidP="00D869B5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:rsidR="00D869B5" w:rsidRPr="00D869B5" w:rsidRDefault="00D869B5" w:rsidP="00D869B5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869B5">
        <w:rPr>
          <w:rFonts w:cstheme="minorHAnsi"/>
          <w:sz w:val="20"/>
          <w:szCs w:val="20"/>
        </w:rPr>
        <w:t xml:space="preserve">W przypadku pytań, prosimy o kontakt e-mail: </w:t>
      </w:r>
      <w:hyperlink r:id="rId8" w:history="1">
        <w:r w:rsidRPr="00D869B5">
          <w:rPr>
            <w:rFonts w:cstheme="minorHAnsi"/>
            <w:sz w:val="20"/>
            <w:szCs w:val="20"/>
          </w:rPr>
          <w:t>spotkaniaregionalne@mr.gov.pl</w:t>
        </w:r>
      </w:hyperlink>
      <w:r w:rsidRPr="00D869B5">
        <w:rPr>
          <w:rFonts w:cstheme="minorHAnsi"/>
          <w:sz w:val="20"/>
          <w:szCs w:val="20"/>
        </w:rPr>
        <w:t xml:space="preserve"> </w:t>
      </w:r>
    </w:p>
    <w:p w:rsidR="00295D15" w:rsidRPr="00295D15" w:rsidRDefault="00295D15" w:rsidP="00295D15">
      <w:pPr>
        <w:rPr>
          <w:rFonts w:eastAsia="Calibri" w:cstheme="minorHAnsi"/>
        </w:rPr>
      </w:pPr>
    </w:p>
    <w:p w:rsidR="00D30369" w:rsidRPr="00A62BBD" w:rsidRDefault="00D30369" w:rsidP="00AB4274">
      <w:pPr>
        <w:jc w:val="both"/>
        <w:rPr>
          <w:rFonts w:cstheme="minorHAnsi"/>
          <w:sz w:val="20"/>
          <w:szCs w:val="20"/>
        </w:rPr>
      </w:pPr>
    </w:p>
    <w:sectPr w:rsidR="00D30369" w:rsidRPr="00A62BBD" w:rsidSect="009057A2">
      <w:pgSz w:w="11906" w:h="16838" w:code="9"/>
      <w:pgMar w:top="709" w:right="127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A689F"/>
    <w:multiLevelType w:val="hybridMultilevel"/>
    <w:tmpl w:val="D0BAF7E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B67812"/>
    <w:multiLevelType w:val="hybridMultilevel"/>
    <w:tmpl w:val="28F0D314"/>
    <w:lvl w:ilvl="0" w:tplc="0415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CDF0BEC"/>
    <w:multiLevelType w:val="hybridMultilevel"/>
    <w:tmpl w:val="B074CB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B19BF"/>
    <w:multiLevelType w:val="hybridMultilevel"/>
    <w:tmpl w:val="D64A72F0"/>
    <w:lvl w:ilvl="0" w:tplc="0415000D">
      <w:start w:val="1"/>
      <w:numFmt w:val="bullet"/>
      <w:lvlText w:val=""/>
      <w:lvlJc w:val="left"/>
      <w:pPr>
        <w:ind w:left="1861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58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30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2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74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6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8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90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21" w:hanging="360"/>
      </w:pPr>
      <w:rPr>
        <w:rFonts w:ascii="Wingdings" w:hAnsi="Wingdings" w:hint="default"/>
      </w:rPr>
    </w:lvl>
  </w:abstractNum>
  <w:abstractNum w:abstractNumId="4" w15:restartNumberingAfterBreak="0">
    <w:nsid w:val="286A2199"/>
    <w:multiLevelType w:val="hybridMultilevel"/>
    <w:tmpl w:val="60BCAB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D11F4E"/>
    <w:multiLevelType w:val="hybridMultilevel"/>
    <w:tmpl w:val="615809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85194"/>
    <w:multiLevelType w:val="hybridMultilevel"/>
    <w:tmpl w:val="5FC8D87A"/>
    <w:lvl w:ilvl="0" w:tplc="7628659A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67C83"/>
    <w:multiLevelType w:val="hybridMultilevel"/>
    <w:tmpl w:val="FB244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B24F8D"/>
    <w:multiLevelType w:val="multilevel"/>
    <w:tmpl w:val="14B48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DD0CC7"/>
    <w:multiLevelType w:val="hybridMultilevel"/>
    <w:tmpl w:val="C0DC50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0F4865"/>
    <w:multiLevelType w:val="hybridMultilevel"/>
    <w:tmpl w:val="2A22A6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782E8C"/>
    <w:multiLevelType w:val="hybridMultilevel"/>
    <w:tmpl w:val="07467F1C"/>
    <w:lvl w:ilvl="0" w:tplc="BECE8E1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74666A"/>
    <w:multiLevelType w:val="hybridMultilevel"/>
    <w:tmpl w:val="671AE1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A232FF"/>
    <w:multiLevelType w:val="hybridMultilevel"/>
    <w:tmpl w:val="4DDC546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4016E76"/>
    <w:multiLevelType w:val="hybridMultilevel"/>
    <w:tmpl w:val="9BDCC8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876080"/>
    <w:multiLevelType w:val="hybridMultilevel"/>
    <w:tmpl w:val="B8FABF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FC0BAA"/>
    <w:multiLevelType w:val="hybridMultilevel"/>
    <w:tmpl w:val="38C2CED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E2E5EFE"/>
    <w:multiLevelType w:val="hybridMultilevel"/>
    <w:tmpl w:val="EF427008"/>
    <w:lvl w:ilvl="0" w:tplc="0415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608467E7"/>
    <w:multiLevelType w:val="hybridMultilevel"/>
    <w:tmpl w:val="985208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F6646F"/>
    <w:multiLevelType w:val="hybridMultilevel"/>
    <w:tmpl w:val="8BFEF7D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66F04BC"/>
    <w:multiLevelType w:val="hybridMultilevel"/>
    <w:tmpl w:val="9B4651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CA424C"/>
    <w:multiLevelType w:val="hybridMultilevel"/>
    <w:tmpl w:val="40FC7052"/>
    <w:lvl w:ilvl="0" w:tplc="0415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C2D5529"/>
    <w:multiLevelType w:val="hybridMultilevel"/>
    <w:tmpl w:val="C00C33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962A0F"/>
    <w:multiLevelType w:val="hybridMultilevel"/>
    <w:tmpl w:val="9C88BEB4"/>
    <w:lvl w:ilvl="0" w:tplc="0415000D">
      <w:start w:val="1"/>
      <w:numFmt w:val="bullet"/>
      <w:lvlText w:val=""/>
      <w:lvlJc w:val="left"/>
      <w:pPr>
        <w:ind w:left="1861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58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30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2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74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6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8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90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21" w:hanging="360"/>
      </w:pPr>
      <w:rPr>
        <w:rFonts w:ascii="Wingdings" w:hAnsi="Wingdings" w:hint="default"/>
      </w:rPr>
    </w:lvl>
  </w:abstractNum>
  <w:abstractNum w:abstractNumId="24" w15:restartNumberingAfterBreak="0">
    <w:nsid w:val="715E7C78"/>
    <w:multiLevelType w:val="hybridMultilevel"/>
    <w:tmpl w:val="A9BE6B5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BCF74FA"/>
    <w:multiLevelType w:val="hybridMultilevel"/>
    <w:tmpl w:val="D756C0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342B20"/>
    <w:multiLevelType w:val="hybridMultilevel"/>
    <w:tmpl w:val="D44CF3C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23"/>
  </w:num>
  <w:num w:numId="6">
    <w:abstractNumId w:val="3"/>
  </w:num>
  <w:num w:numId="7">
    <w:abstractNumId w:val="21"/>
  </w:num>
  <w:num w:numId="8">
    <w:abstractNumId w:val="17"/>
  </w:num>
  <w:num w:numId="9">
    <w:abstractNumId w:val="16"/>
  </w:num>
  <w:num w:numId="10">
    <w:abstractNumId w:val="7"/>
  </w:num>
  <w:num w:numId="11">
    <w:abstractNumId w:val="4"/>
  </w:num>
  <w:num w:numId="12">
    <w:abstractNumId w:val="10"/>
  </w:num>
  <w:num w:numId="13">
    <w:abstractNumId w:val="14"/>
  </w:num>
  <w:num w:numId="14">
    <w:abstractNumId w:val="12"/>
  </w:num>
  <w:num w:numId="15">
    <w:abstractNumId w:val="2"/>
  </w:num>
  <w:num w:numId="16">
    <w:abstractNumId w:val="22"/>
  </w:num>
  <w:num w:numId="17">
    <w:abstractNumId w:val="15"/>
  </w:num>
  <w:num w:numId="18">
    <w:abstractNumId w:val="0"/>
  </w:num>
  <w:num w:numId="19">
    <w:abstractNumId w:val="18"/>
  </w:num>
  <w:num w:numId="20">
    <w:abstractNumId w:val="6"/>
  </w:num>
  <w:num w:numId="21">
    <w:abstractNumId w:val="26"/>
  </w:num>
  <w:num w:numId="22">
    <w:abstractNumId w:val="13"/>
  </w:num>
  <w:num w:numId="23">
    <w:abstractNumId w:val="25"/>
  </w:num>
  <w:num w:numId="24">
    <w:abstractNumId w:val="19"/>
  </w:num>
  <w:num w:numId="25">
    <w:abstractNumId w:val="9"/>
  </w:num>
  <w:num w:numId="26">
    <w:abstractNumId w:val="20"/>
  </w:num>
  <w:num w:numId="27">
    <w:abstractNumId w:val="11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45A"/>
    <w:rsid w:val="00081164"/>
    <w:rsid w:val="000F6C2A"/>
    <w:rsid w:val="00132380"/>
    <w:rsid w:val="001B6E7A"/>
    <w:rsid w:val="001F4393"/>
    <w:rsid w:val="002336E3"/>
    <w:rsid w:val="00294054"/>
    <w:rsid w:val="00295D15"/>
    <w:rsid w:val="002B60AD"/>
    <w:rsid w:val="002D0E7A"/>
    <w:rsid w:val="00303FF7"/>
    <w:rsid w:val="00306BFD"/>
    <w:rsid w:val="0035046C"/>
    <w:rsid w:val="00386A58"/>
    <w:rsid w:val="00411BA8"/>
    <w:rsid w:val="00416052"/>
    <w:rsid w:val="00430573"/>
    <w:rsid w:val="00435F70"/>
    <w:rsid w:val="0045245A"/>
    <w:rsid w:val="0047045A"/>
    <w:rsid w:val="00474683"/>
    <w:rsid w:val="00474A9E"/>
    <w:rsid w:val="00495E9B"/>
    <w:rsid w:val="004972F2"/>
    <w:rsid w:val="004C529E"/>
    <w:rsid w:val="004C6D34"/>
    <w:rsid w:val="004D30E0"/>
    <w:rsid w:val="004F1062"/>
    <w:rsid w:val="00517DC7"/>
    <w:rsid w:val="00522B49"/>
    <w:rsid w:val="0054465F"/>
    <w:rsid w:val="00580C60"/>
    <w:rsid w:val="005C0FA9"/>
    <w:rsid w:val="00622447"/>
    <w:rsid w:val="00631E09"/>
    <w:rsid w:val="0063683A"/>
    <w:rsid w:val="00644E95"/>
    <w:rsid w:val="006711AC"/>
    <w:rsid w:val="00682E33"/>
    <w:rsid w:val="006934C8"/>
    <w:rsid w:val="006A5E1D"/>
    <w:rsid w:val="006B14FD"/>
    <w:rsid w:val="006F75D8"/>
    <w:rsid w:val="0072625D"/>
    <w:rsid w:val="007511DE"/>
    <w:rsid w:val="00753FDD"/>
    <w:rsid w:val="00773D06"/>
    <w:rsid w:val="007C4AAC"/>
    <w:rsid w:val="007D6722"/>
    <w:rsid w:val="00822E39"/>
    <w:rsid w:val="0083170F"/>
    <w:rsid w:val="008345D7"/>
    <w:rsid w:val="00845918"/>
    <w:rsid w:val="00854340"/>
    <w:rsid w:val="008B1F56"/>
    <w:rsid w:val="008D42CC"/>
    <w:rsid w:val="009057A2"/>
    <w:rsid w:val="009C785A"/>
    <w:rsid w:val="009D4787"/>
    <w:rsid w:val="00A10A5F"/>
    <w:rsid w:val="00A56832"/>
    <w:rsid w:val="00A62BBD"/>
    <w:rsid w:val="00AA50CC"/>
    <w:rsid w:val="00AB4274"/>
    <w:rsid w:val="00AC63F8"/>
    <w:rsid w:val="00B072E0"/>
    <w:rsid w:val="00B56F0F"/>
    <w:rsid w:val="00B74D99"/>
    <w:rsid w:val="00BF6812"/>
    <w:rsid w:val="00C537DF"/>
    <w:rsid w:val="00C62FBE"/>
    <w:rsid w:val="00CD47BC"/>
    <w:rsid w:val="00D1772C"/>
    <w:rsid w:val="00D30369"/>
    <w:rsid w:val="00D869B5"/>
    <w:rsid w:val="00DE64C1"/>
    <w:rsid w:val="00E07C95"/>
    <w:rsid w:val="00E91BE7"/>
    <w:rsid w:val="00E964CD"/>
    <w:rsid w:val="00EA2D6C"/>
    <w:rsid w:val="00EA2EE6"/>
    <w:rsid w:val="00EE2957"/>
    <w:rsid w:val="00EF0122"/>
    <w:rsid w:val="00EF2B3A"/>
    <w:rsid w:val="00EF34C6"/>
    <w:rsid w:val="00F565F7"/>
    <w:rsid w:val="00F8121D"/>
    <w:rsid w:val="00FF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B4B1E4-0E02-476E-86D6-BEC02224C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7C4A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44E95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D47B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17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7DC7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7C4AA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3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53F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53F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3F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3FD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otkaniaregionalne@mr.gov.pl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funduszeeuropejskie.gov.pl/strony/o-funduszach/szkolenia/spotkanie-informacyjne-w-czestochowie-z-cyklu-innowacyjna-firm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CDC39-D400-4197-ADE0-7EBD53828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Wiewiorka</dc:creator>
  <cp:lastModifiedBy>Aneta Gołda</cp:lastModifiedBy>
  <cp:revision>2</cp:revision>
  <cp:lastPrinted>2018-03-14T11:42:00Z</cp:lastPrinted>
  <dcterms:created xsi:type="dcterms:W3CDTF">2018-10-19T06:08:00Z</dcterms:created>
  <dcterms:modified xsi:type="dcterms:W3CDTF">2018-10-19T06:08:00Z</dcterms:modified>
</cp:coreProperties>
</file>